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3" w:type="dxa"/>
        <w:tblBorders>
          <w:insideH w:val="single" w:sz="4" w:space="0" w:color="auto"/>
        </w:tblBorders>
        <w:tblLayout w:type="fixed"/>
        <w:tblCellMar>
          <w:left w:w="0" w:type="dxa"/>
          <w:right w:w="0" w:type="dxa"/>
        </w:tblCellMar>
        <w:tblLook w:val="01E0" w:firstRow="1" w:lastRow="1" w:firstColumn="1" w:lastColumn="1" w:noHBand="0" w:noVBand="0"/>
      </w:tblPr>
      <w:tblGrid>
        <w:gridCol w:w="7643"/>
        <w:gridCol w:w="406"/>
        <w:gridCol w:w="2044"/>
      </w:tblGrid>
      <w:tr w:rsidR="004F3082" w:rsidRPr="00B33710" w:rsidTr="00B27A89">
        <w:trPr>
          <w:trHeight w:hRule="exact" w:val="799"/>
        </w:trPr>
        <w:tc>
          <w:tcPr>
            <w:tcW w:w="7643" w:type="dxa"/>
          </w:tcPr>
          <w:p w:rsidR="004F3082" w:rsidRPr="00B33710" w:rsidRDefault="00B33710" w:rsidP="00794A97">
            <w:pPr>
              <w:pStyle w:val="Template-Dokumentnavn"/>
            </w:pPr>
            <w:bookmarkStart w:id="0" w:name="_GoBack"/>
            <w:bookmarkEnd w:id="0"/>
            <w:r>
              <w:t>Bilag</w:t>
            </w:r>
          </w:p>
        </w:tc>
        <w:tc>
          <w:tcPr>
            <w:tcW w:w="406" w:type="dxa"/>
            <w:tcBorders>
              <w:top w:val="nil"/>
              <w:bottom w:val="nil"/>
            </w:tcBorders>
          </w:tcPr>
          <w:p w:rsidR="004F3082" w:rsidRPr="00B33710" w:rsidRDefault="004F3082" w:rsidP="00794A97">
            <w:pPr>
              <w:pStyle w:val="Template-Dokumentnavn"/>
            </w:pPr>
          </w:p>
        </w:tc>
        <w:tc>
          <w:tcPr>
            <w:tcW w:w="2044" w:type="dxa"/>
            <w:vMerge w:val="restart"/>
            <w:tcBorders>
              <w:top w:val="nil"/>
            </w:tcBorders>
          </w:tcPr>
          <w:p w:rsidR="004F3082" w:rsidRPr="00B33710" w:rsidRDefault="00796D7C" w:rsidP="004F3082">
            <w:pPr>
              <w:pStyle w:val="Template-Dato"/>
            </w:pPr>
            <w:bookmarkStart w:id="1" w:name="SD_FLD_DocumentDate"/>
            <w:r>
              <w:t>10</w:t>
            </w:r>
            <w:r w:rsidR="00B33710">
              <w:t xml:space="preserve">. </w:t>
            </w:r>
            <w:r>
              <w:t>marts</w:t>
            </w:r>
            <w:r w:rsidR="0043342C">
              <w:t xml:space="preserve"> </w:t>
            </w:r>
            <w:r w:rsidR="00B33710">
              <w:t>201</w:t>
            </w:r>
            <w:bookmarkEnd w:id="1"/>
            <w:r w:rsidR="0043342C">
              <w:t>5</w:t>
            </w:r>
          </w:p>
          <w:p w:rsidR="004F3082" w:rsidRPr="00B33710" w:rsidRDefault="00796D7C" w:rsidP="004F3082">
            <w:pPr>
              <w:pStyle w:val="Template-INI"/>
              <w:rPr>
                <w:lang w:val="da-DK"/>
              </w:rPr>
            </w:pPr>
            <w:r>
              <w:rPr>
                <w:lang w:val="da-DK"/>
              </w:rPr>
              <w:t>CBI</w:t>
            </w:r>
            <w:r w:rsidR="004F3082" w:rsidRPr="00B33710">
              <w:rPr>
                <w:lang w:val="da-DK"/>
              </w:rPr>
              <w:t>/</w:t>
            </w:r>
            <w:bookmarkStart w:id="2" w:name="SD_USR_SagsbehandlerIni"/>
            <w:r w:rsidR="00B33710">
              <w:rPr>
                <w:lang w:val="da-DK"/>
              </w:rPr>
              <w:t>annkj</w:t>
            </w:r>
            <w:bookmarkEnd w:id="2"/>
          </w:p>
          <w:p w:rsidR="004F3082" w:rsidRPr="00B33710" w:rsidRDefault="00B33710" w:rsidP="004F3082">
            <w:pPr>
              <w:pStyle w:val="Template-Dato"/>
            </w:pPr>
            <w:bookmarkStart w:id="3" w:name="SD_LAN_Jnr"/>
            <w:bookmarkStart w:id="4" w:name="HIF_SD_FLD_JournalNr"/>
            <w:r w:rsidRPr="00B33710">
              <w:rPr>
                <w:vanish/>
              </w:rPr>
              <w:t>J.nr.</w:t>
            </w:r>
            <w:bookmarkEnd w:id="3"/>
            <w:r w:rsidR="004F3082" w:rsidRPr="00B33710">
              <w:rPr>
                <w:vanish/>
              </w:rPr>
              <w:t xml:space="preserve"> </w:t>
            </w:r>
            <w:bookmarkStart w:id="5" w:name="SD_FLD_JournalNr"/>
            <w:bookmarkEnd w:id="5"/>
            <w:r w:rsidR="004F3082" w:rsidRPr="00B33710">
              <w:rPr>
                <w:vanish/>
              </w:rPr>
              <w:t xml:space="preserve"> </w:t>
            </w:r>
            <w:bookmarkEnd w:id="4"/>
          </w:p>
        </w:tc>
      </w:tr>
      <w:tr w:rsidR="004F3082" w:rsidRPr="00B33710" w:rsidTr="00F76F6E">
        <w:trPr>
          <w:trHeight w:val="340"/>
        </w:trPr>
        <w:tc>
          <w:tcPr>
            <w:tcW w:w="7643" w:type="dxa"/>
          </w:tcPr>
          <w:p w:rsidR="004F3082" w:rsidRPr="00B33710" w:rsidRDefault="004F3082" w:rsidP="00794A97"/>
        </w:tc>
        <w:tc>
          <w:tcPr>
            <w:tcW w:w="406" w:type="dxa"/>
            <w:tcBorders>
              <w:top w:val="nil"/>
              <w:bottom w:val="nil"/>
            </w:tcBorders>
          </w:tcPr>
          <w:p w:rsidR="004F3082" w:rsidRPr="00B33710" w:rsidRDefault="004F3082" w:rsidP="00794A97"/>
        </w:tc>
        <w:tc>
          <w:tcPr>
            <w:tcW w:w="2044" w:type="dxa"/>
            <w:vMerge/>
            <w:tcBorders>
              <w:bottom w:val="nil"/>
            </w:tcBorders>
          </w:tcPr>
          <w:p w:rsidR="004F3082" w:rsidRPr="00B33710" w:rsidRDefault="004F3082" w:rsidP="00794A97"/>
        </w:tc>
      </w:tr>
    </w:tbl>
    <w:p w:rsidR="00B33710" w:rsidRPr="00222EA7" w:rsidRDefault="00B33710" w:rsidP="00B33710">
      <w:pPr>
        <w:pStyle w:val="Overskrift1"/>
        <w:spacing w:before="0" w:line="360" w:lineRule="auto"/>
        <w:rPr>
          <w:szCs w:val="26"/>
        </w:rPr>
      </w:pPr>
      <w:r w:rsidRPr="00222EA7">
        <w:rPr>
          <w:szCs w:val="26"/>
        </w:rPr>
        <w:t>Krav om brugertest til Udviklingsvejledningen for god selvbetjening</w:t>
      </w:r>
    </w:p>
    <w:p w:rsidR="00B97045" w:rsidRPr="000B1618" w:rsidRDefault="00042AD9" w:rsidP="00B97045">
      <w:r w:rsidRPr="00042AD9">
        <w:rPr>
          <w:b/>
        </w:rPr>
        <w:t>Den standardisere</w:t>
      </w:r>
      <w:r>
        <w:rPr>
          <w:b/>
        </w:rPr>
        <w:t>de</w:t>
      </w:r>
      <w:r w:rsidRPr="00042AD9">
        <w:rPr>
          <w:b/>
        </w:rPr>
        <w:t xml:space="preserve"> fællesoffentlig</w:t>
      </w:r>
      <w:r>
        <w:rPr>
          <w:b/>
        </w:rPr>
        <w:t>e</w:t>
      </w:r>
      <w:r w:rsidRPr="00042AD9">
        <w:rPr>
          <w:b/>
        </w:rPr>
        <w:t xml:space="preserve"> brugertest</w:t>
      </w:r>
      <w:r>
        <w:rPr>
          <w:rFonts w:cs="Garamond"/>
          <w:b/>
        </w:rPr>
        <w:t xml:space="preserve"> </w:t>
      </w:r>
      <w:r w:rsidR="00B33710">
        <w:rPr>
          <w:rFonts w:cs="Garamond"/>
          <w:b/>
        </w:rPr>
        <w:t>skal bestås</w:t>
      </w:r>
      <w:r w:rsidR="00B33710" w:rsidRPr="007F1FEE">
        <w:rPr>
          <w:rFonts w:cs="Garamond,Bold"/>
          <w:b/>
          <w:bCs/>
        </w:rPr>
        <w:t>:</w:t>
      </w:r>
      <w:r w:rsidR="00B33710">
        <w:rPr>
          <w:rFonts w:cs="Garamond,Bold"/>
          <w:b/>
          <w:bCs/>
        </w:rPr>
        <w:t xml:space="preserve"> </w:t>
      </w:r>
      <w:r w:rsidR="00B33710" w:rsidRPr="007F1FEE">
        <w:rPr>
          <w:rFonts w:cs="Garamond,Bold"/>
          <w:bCs/>
        </w:rPr>
        <w:t xml:space="preserve">Som ansvarlig </w:t>
      </w:r>
      <w:r w:rsidR="00B33710" w:rsidRPr="000B1618">
        <w:rPr>
          <w:rFonts w:cs="Garamond,Bold"/>
          <w:bCs/>
        </w:rPr>
        <w:t xml:space="preserve">myndighed er det dit ansvar at sikre, at løsningen har bestået den </w:t>
      </w:r>
      <w:r w:rsidRPr="000B1618">
        <w:t>standardiserede fællesoffentlige brugertest</w:t>
      </w:r>
      <w:r w:rsidR="00B33710" w:rsidRPr="000B1618">
        <w:rPr>
          <w:rFonts w:cs="Garamond,Bold"/>
          <w:bCs/>
        </w:rPr>
        <w:t xml:space="preserve"> før den gøres tilgængelig for brugerne. Brugertesten skal vise, at </w:t>
      </w:r>
      <w:r w:rsidR="00B33710" w:rsidRPr="000B1618">
        <w:t xml:space="preserve">de relevante målgrupper </w:t>
      </w:r>
      <w:r w:rsidR="00B33710" w:rsidRPr="000B1618">
        <w:rPr>
          <w:rFonts w:cs="Garamond,Bold"/>
          <w:bCs/>
        </w:rPr>
        <w:t>kan</w:t>
      </w:r>
      <w:r w:rsidR="00B33710" w:rsidRPr="000B1618">
        <w:t xml:space="preserve"> </w:t>
      </w:r>
      <w:r w:rsidR="00B33710" w:rsidRPr="000B1618">
        <w:rPr>
          <w:u w:val="single"/>
        </w:rPr>
        <w:t>gennemføre</w:t>
      </w:r>
      <w:r w:rsidR="00B33710" w:rsidRPr="000B1618">
        <w:t xml:space="preserve"> en </w:t>
      </w:r>
      <w:r w:rsidR="00FF2B1D" w:rsidRPr="000B1618">
        <w:t>relevant</w:t>
      </w:r>
      <w:r w:rsidR="00B33710" w:rsidRPr="000B1618">
        <w:t xml:space="preserve"> opgave </w:t>
      </w:r>
      <w:r w:rsidR="00FF2B1D" w:rsidRPr="000B1618">
        <w:t xml:space="preserve">som løsningen leverer </w:t>
      </w:r>
      <w:r w:rsidR="00B33710" w:rsidRPr="000B1618">
        <w:t xml:space="preserve">med </w:t>
      </w:r>
      <w:r w:rsidR="00B33710" w:rsidRPr="000B1618">
        <w:rPr>
          <w:u w:val="single"/>
        </w:rPr>
        <w:t>et minimum af spild</w:t>
      </w:r>
      <w:r w:rsidR="00B33710" w:rsidRPr="000B1618">
        <w:t xml:space="preserve"> og på en </w:t>
      </w:r>
      <w:r w:rsidR="00B33710" w:rsidRPr="000B1618">
        <w:rPr>
          <w:u w:val="single"/>
        </w:rPr>
        <w:t>tilfredsstillende</w:t>
      </w:r>
      <w:r w:rsidR="00B33710" w:rsidRPr="000B1618">
        <w:t xml:space="preserve"> måde ved hjælp af løsningen. </w:t>
      </w:r>
    </w:p>
    <w:p w:rsidR="00B33710" w:rsidRDefault="00B33710" w:rsidP="00B97045">
      <w:r w:rsidRPr="000B1618">
        <w:rPr>
          <w:rFonts w:cs="Garamond"/>
        </w:rPr>
        <w:t>Kravet om brugertest skal ikke</w:t>
      </w:r>
      <w:r>
        <w:rPr>
          <w:rFonts w:cs="Garamond"/>
        </w:rPr>
        <w:t xml:space="preserve"> ses som erstatning for brugerinddragelse og test i udviklingsfasen. For at løsningen bliver bedst mulig anbefales det, at brugerne løbende inddrages </w:t>
      </w:r>
      <w:r w:rsidR="00F76AA0">
        <w:rPr>
          <w:rFonts w:cs="Garamond"/>
        </w:rPr>
        <w:t>under udviklingen af løsningen,</w:t>
      </w:r>
      <w:r>
        <w:rPr>
          <w:rFonts w:cs="Garamond"/>
        </w:rPr>
        <w:t xml:space="preserve"> og at brugerne tester løsningen i udviklingsfasen. </w:t>
      </w:r>
    </w:p>
    <w:p w:rsidR="00B97045" w:rsidRDefault="00B33710" w:rsidP="00B97045">
      <w:r w:rsidRPr="007F1FEE">
        <w:t xml:space="preserve">Kravet er opfyldt, når: </w:t>
      </w:r>
    </w:p>
    <w:p w:rsidR="00B97045" w:rsidRDefault="00B33710" w:rsidP="00B97045">
      <w:pPr>
        <w:pStyle w:val="Listeafsnit"/>
        <w:numPr>
          <w:ilvl w:val="0"/>
          <w:numId w:val="29"/>
        </w:numPr>
        <w:spacing w:after="280"/>
      </w:pPr>
      <w:r w:rsidRPr="00042AD9">
        <w:rPr>
          <w:rFonts w:ascii="Garamond" w:eastAsia="Times New Roman" w:hAnsi="Garamond" w:cs="Garamond"/>
          <w:sz w:val="24"/>
          <w:szCs w:val="24"/>
          <w:lang w:eastAsia="da-DK"/>
        </w:rPr>
        <w:t xml:space="preserve">Løsningen har bestået </w:t>
      </w:r>
      <w:r w:rsidR="00042AD9">
        <w:rPr>
          <w:rFonts w:ascii="Garamond" w:eastAsia="Times New Roman" w:hAnsi="Garamond" w:cs="Garamond"/>
          <w:sz w:val="24"/>
          <w:szCs w:val="24"/>
          <w:lang w:eastAsia="da-DK"/>
        </w:rPr>
        <w:t xml:space="preserve">den </w:t>
      </w:r>
      <w:r w:rsidR="00042AD9" w:rsidRPr="00042AD9">
        <w:rPr>
          <w:rFonts w:ascii="Garamond" w:hAnsi="Garamond"/>
          <w:sz w:val="24"/>
          <w:szCs w:val="24"/>
        </w:rPr>
        <w:t>standardiserede fællesoffentlige brugertest</w:t>
      </w:r>
      <w:r w:rsidR="00042AD9">
        <w:rPr>
          <w:rFonts w:ascii="Garamond" w:hAnsi="Garamond"/>
          <w:sz w:val="24"/>
          <w:szCs w:val="24"/>
        </w:rPr>
        <w:t>.</w:t>
      </w:r>
    </w:p>
    <w:p w:rsidR="00F90CE4" w:rsidRDefault="00B33710" w:rsidP="00F90CE4">
      <w:pPr>
        <w:pStyle w:val="Overskrift2"/>
        <w:spacing w:before="0" w:after="280"/>
      </w:pPr>
      <w:r w:rsidRPr="00B97045">
        <w:t>Den fællesoffentlige standard for brugertest</w:t>
      </w:r>
    </w:p>
    <w:p w:rsidR="00B33710" w:rsidRPr="000B1618" w:rsidRDefault="00B33710" w:rsidP="00F90CE4">
      <w:pPr>
        <w:spacing w:line="240" w:lineRule="auto"/>
      </w:pPr>
      <w:r w:rsidRPr="00551DDA">
        <w:rPr>
          <w:b/>
        </w:rPr>
        <w:t>Formål</w:t>
      </w:r>
      <w:r w:rsidRPr="00551DDA">
        <w:t xml:space="preserve">: </w:t>
      </w:r>
      <w:r w:rsidR="00F90CE4" w:rsidRPr="000B1618">
        <w:t xml:space="preserve">Brugertesten skal vise, at de relevante målgrupper ved hjælp af løsningen kan: 1) gennemføre en </w:t>
      </w:r>
      <w:r w:rsidR="00FF2B1D" w:rsidRPr="000B1618">
        <w:t>relevant</w:t>
      </w:r>
      <w:r w:rsidR="00F90CE4" w:rsidRPr="000B1618">
        <w:t xml:space="preserve"> opgave, 2) med et minimum af spild og 3) på en tilfredsstillende måde. Forslaget til testen er inspireret af den internationale </w:t>
      </w:r>
      <w:r w:rsidR="00ED3AF6" w:rsidRPr="000B1618">
        <w:t>iso-</w:t>
      </w:r>
      <w:r w:rsidR="00F90CE4" w:rsidRPr="000B1618">
        <w:t>standard for brugervenlighed.</w:t>
      </w:r>
    </w:p>
    <w:p w:rsidR="00B33710" w:rsidRPr="00551DDA" w:rsidRDefault="00B33710" w:rsidP="00B97045">
      <w:r w:rsidRPr="000B1618">
        <w:rPr>
          <w:b/>
        </w:rPr>
        <w:t>Indhold</w:t>
      </w:r>
      <w:r w:rsidR="00F90CE4" w:rsidRPr="000B1618">
        <w:rPr>
          <w:b/>
        </w:rPr>
        <w:t xml:space="preserve"> </w:t>
      </w:r>
      <w:r w:rsidR="00F90CE4" w:rsidRPr="000B1618">
        <w:rPr>
          <w:i/>
          <w:iCs/>
        </w:rPr>
        <w:t>(hvad undersøger testen)</w:t>
      </w:r>
      <w:r w:rsidRPr="000B1618">
        <w:t xml:space="preserve">: Testen undersøger, i hvilken grad en digital løsning kan bruges </w:t>
      </w:r>
      <w:r w:rsidR="00FF2B1D" w:rsidRPr="000B1618">
        <w:t xml:space="preserve">af </w:t>
      </w:r>
      <w:r w:rsidRPr="000B1618">
        <w:t>den eller de relevante målgrupper</w:t>
      </w:r>
      <w:r w:rsidR="00FF2B1D" w:rsidRPr="000B1618">
        <w:t xml:space="preserve"> til at løse</w:t>
      </w:r>
      <w:r w:rsidRPr="000B1618">
        <w:t xml:space="preserve"> en </w:t>
      </w:r>
      <w:r w:rsidR="00261681" w:rsidRPr="000B1618">
        <w:t xml:space="preserve">eller flere </w:t>
      </w:r>
      <w:r w:rsidR="00FF2B1D" w:rsidRPr="000B1618">
        <w:t>relevant</w:t>
      </w:r>
      <w:r w:rsidR="00261681" w:rsidRPr="000B1618">
        <w:t>(e)</w:t>
      </w:r>
      <w:r w:rsidRPr="000B1618">
        <w:t xml:space="preserve"> opgave</w:t>
      </w:r>
      <w:r w:rsidR="00261681" w:rsidRPr="000B1618">
        <w:t>(r)</w:t>
      </w:r>
      <w:r w:rsidR="00FF2B1D" w:rsidRPr="000B1618">
        <w:t>, som løsningen leverer</w:t>
      </w:r>
      <w:r w:rsidRPr="000B1618">
        <w:t xml:space="preserve"> med et minimum af spild og på en tilfredsstillende måde</w:t>
      </w:r>
      <w:r w:rsidR="00DC2069">
        <w:t xml:space="preserve">. </w:t>
      </w:r>
      <w:r w:rsidRPr="000B1618">
        <w:t>På de tre parametre</w:t>
      </w:r>
      <w:r w:rsidRPr="00551DDA">
        <w:t xml:space="preserve"> skal tes</w:t>
      </w:r>
      <w:r w:rsidR="00AE265E">
        <w:t>ten leve op til et minimumskrav.</w:t>
      </w:r>
    </w:p>
    <w:p w:rsidR="00B33710" w:rsidRPr="00F90CE4" w:rsidRDefault="00B33710" w:rsidP="00212B99">
      <w:pPr>
        <w:pStyle w:val="Opstilling-talellerbogst"/>
        <w:numPr>
          <w:ilvl w:val="0"/>
          <w:numId w:val="31"/>
        </w:numPr>
        <w:ind w:left="567" w:hanging="567"/>
        <w:rPr>
          <w:rFonts w:ascii="Garamond" w:hAnsi="Garamond"/>
          <w:sz w:val="24"/>
        </w:rPr>
      </w:pPr>
      <w:r w:rsidRPr="00F90CE4">
        <w:rPr>
          <w:rFonts w:ascii="Garamond" w:hAnsi="Garamond"/>
          <w:sz w:val="24"/>
        </w:rPr>
        <w:t>Kan brugerne gennemføre deres opgaver i den digitale løsning (gennemførsel)?</w:t>
      </w:r>
    </w:p>
    <w:p w:rsidR="00B33710" w:rsidRPr="00F90CE4" w:rsidRDefault="00B33710" w:rsidP="00212B99">
      <w:pPr>
        <w:pStyle w:val="Opstilling-talellerbogst"/>
        <w:numPr>
          <w:ilvl w:val="0"/>
          <w:numId w:val="31"/>
        </w:numPr>
        <w:ind w:left="567" w:hanging="567"/>
        <w:rPr>
          <w:rFonts w:ascii="Garamond" w:hAnsi="Garamond"/>
          <w:sz w:val="24"/>
        </w:rPr>
      </w:pPr>
      <w:r w:rsidRPr="00F90CE4">
        <w:rPr>
          <w:rFonts w:ascii="Garamond" w:hAnsi="Garamond"/>
          <w:sz w:val="24"/>
        </w:rPr>
        <w:t>Laver brugerne kritiske fejl under opgaveløsningen (minimum af spild)?</w:t>
      </w:r>
    </w:p>
    <w:p w:rsidR="00B33710" w:rsidRPr="00F90CE4" w:rsidRDefault="00B33710" w:rsidP="00212B99">
      <w:pPr>
        <w:pStyle w:val="Opstilling-talellerbogst"/>
        <w:numPr>
          <w:ilvl w:val="0"/>
          <w:numId w:val="31"/>
        </w:numPr>
        <w:ind w:left="567" w:hanging="567"/>
        <w:rPr>
          <w:rFonts w:ascii="Garamond" w:hAnsi="Garamond"/>
          <w:sz w:val="24"/>
        </w:rPr>
      </w:pPr>
      <w:r w:rsidRPr="00F90CE4">
        <w:rPr>
          <w:rFonts w:ascii="Garamond" w:hAnsi="Garamond"/>
          <w:sz w:val="24"/>
        </w:rPr>
        <w:t xml:space="preserve">Er brugeren tilfreds med den digitale selvbetjeningsløsning (tilfredshed)? </w:t>
      </w:r>
    </w:p>
    <w:p w:rsidR="00B33710" w:rsidRPr="00551DDA" w:rsidRDefault="00B33710" w:rsidP="00B97045">
      <w:r w:rsidRPr="00551DDA">
        <w:rPr>
          <w:noProof/>
        </w:rPr>
        <w:lastRenderedPageBreak/>
        <mc:AlternateContent>
          <mc:Choice Requires="wpg">
            <w:drawing>
              <wp:inline distT="0" distB="0" distL="0" distR="0" wp14:anchorId="1E677F48" wp14:editId="038AB192">
                <wp:extent cx="4857750" cy="1085850"/>
                <wp:effectExtent l="0" t="0" r="0" b="19050"/>
                <wp:docPr id="11" name="Gruppe 11"/>
                <wp:cNvGraphicFramePr/>
                <a:graphic xmlns:a="http://schemas.openxmlformats.org/drawingml/2006/main">
                  <a:graphicData uri="http://schemas.microsoft.com/office/word/2010/wordprocessingGroup">
                    <wpg:wgp>
                      <wpg:cNvGrpSpPr/>
                      <wpg:grpSpPr>
                        <a:xfrm>
                          <a:off x="0" y="0"/>
                          <a:ext cx="4857750" cy="1085850"/>
                          <a:chOff x="0" y="0"/>
                          <a:chExt cx="4857750" cy="1085850"/>
                        </a:xfrm>
                      </wpg:grpSpPr>
                      <wpg:graphicFrame>
                        <wpg:cNvPr id="5" name="Diagram 5"/>
                        <wpg:cNvFrPr/>
                        <wpg:xfrm>
                          <a:off x="0" y="247650"/>
                          <a:ext cx="4857750" cy="800100"/>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s:wsp>
                        <wps:cNvPr id="7" name="Rektangel 7"/>
                        <wps:cNvSpPr/>
                        <wps:spPr>
                          <a:xfrm>
                            <a:off x="600075" y="57150"/>
                            <a:ext cx="3609975" cy="1028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kstfelt 2"/>
                        <wps:cNvSpPr txBox="1">
                          <a:spLocks noChangeArrowheads="1"/>
                        </wps:cNvSpPr>
                        <wps:spPr bwMode="auto">
                          <a:xfrm>
                            <a:off x="552450" y="0"/>
                            <a:ext cx="2419350" cy="314325"/>
                          </a:xfrm>
                          <a:prstGeom prst="rect">
                            <a:avLst/>
                          </a:prstGeom>
                          <a:noFill/>
                          <a:ln w="9525">
                            <a:noFill/>
                            <a:miter lim="800000"/>
                            <a:headEnd/>
                            <a:tailEnd/>
                          </a:ln>
                        </wps:spPr>
                        <wps:txbx>
                          <w:txbxContent>
                            <w:p w:rsidR="00DE1FE3" w:rsidRDefault="00DE1FE3" w:rsidP="00B33710">
                              <w:pPr>
                                <w:rPr>
                                  <w:rFonts w:asciiTheme="minorHAnsi" w:hAnsiTheme="minorHAnsi"/>
                                  <w:b/>
                                  <w:sz w:val="18"/>
                                  <w:szCs w:val="18"/>
                                </w:rPr>
                              </w:pPr>
                              <w:r>
                                <w:rPr>
                                  <w:rFonts w:asciiTheme="minorHAnsi" w:hAnsiTheme="minorHAnsi"/>
                                  <w:b/>
                                  <w:sz w:val="18"/>
                                  <w:szCs w:val="18"/>
                                </w:rPr>
                                <w:t>Fælles offentlig standard for b</w:t>
                              </w:r>
                              <w:r w:rsidRPr="00E70A95">
                                <w:rPr>
                                  <w:rFonts w:asciiTheme="minorHAnsi" w:hAnsiTheme="minorHAnsi"/>
                                  <w:b/>
                                  <w:sz w:val="18"/>
                                  <w:szCs w:val="18"/>
                                </w:rPr>
                                <w:t>rugertest</w:t>
                              </w:r>
                            </w:p>
                            <w:p w:rsidR="00DE1FE3" w:rsidRPr="00E70A95" w:rsidRDefault="00DE1FE3" w:rsidP="00B33710">
                              <w:pPr>
                                <w:rPr>
                                  <w:rFonts w:asciiTheme="minorHAnsi" w:hAnsiTheme="minorHAnsi"/>
                                  <w:b/>
                                  <w:sz w:val="18"/>
                                  <w:szCs w:val="18"/>
                                </w:rPr>
                              </w:pPr>
                            </w:p>
                          </w:txbxContent>
                        </wps:txbx>
                        <wps:bodyPr rot="0" vert="horz" wrap="square" lIns="91440" tIns="45720" rIns="91440" bIns="45720" anchor="t" anchorCtr="0">
                          <a:noAutofit/>
                        </wps:bodyPr>
                      </wps:wsp>
                    </wpg:wgp>
                  </a:graphicData>
                </a:graphic>
              </wp:inline>
            </w:drawing>
          </mc:Choice>
          <mc:Fallback>
            <w:pict>
              <v:group id="Gruppe 11" o:spid="_x0000_s1026" style="width:382.5pt;height:85.5pt;mso-position-horizontal-relative:char;mso-position-vertical-relative:line" coordsize="48577,1085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5" o:spid="_x0000_s1027" type="#_x0000_t75" style="position:absolute;left:11704;top:2316;width:24993;height: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">
                  <v:imagedata r:id="rId14" o:title=""/>
                  <o:lock v:ext="edit" aspectratio="f"/>
                </v:shape>
                <v:rect id="Rektangel 7" o:spid="_x0000_s1028" style="position:absolute;left:6000;top:571;width:36100;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UdcUA&#10;AADaAAAADwAAAGRycy9kb3ducmV2LnhtbESPQWvCQBSE74L/YXmCF6kbe9CSuopYWnKQQrU99PbM&#10;vmZTs29D9qnpv+8WCh6HmfmGWa5736gLdbEObGA2zUARl8HWXBl4PzzfPYCKgmyxCUwGfijCejUc&#10;LDG34cpvdNlLpRKEY44GnEibax1LRx7jNLTEyfsKnUdJsqu07fCa4L7R91k21x5rTgsOW9o6Kk/7&#10;szfwWfRSfc9eZHfCycekcMfy9elozHjUbx5BCfVyC/+3C2tgAX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R1xQAAANoAAAAPAAAAAAAAAAAAAAAAAJgCAABkcnMv&#10;ZG93bnJldi54bWxQSwUGAAAAAAQABAD1AAAAigMAAAAA&#10;" filled="f" strokecolor="black [3213]" strokeweight="1pt"/>
                <v:shapetype id="_x0000_t202" coordsize="21600,21600" o:spt="202" path="m,l,21600r21600,l21600,xe">
                  <v:stroke joinstyle="miter"/>
                  <v:path gradientshapeok="t" o:connecttype="rect"/>
                </v:shapetype>
                <v:shape id="Tekstfelt 2" o:spid="_x0000_s1029" type="#_x0000_t202" style="position:absolute;left:5524;width:2419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DE1FE3" w:rsidRDefault="00DE1FE3" w:rsidP="00B33710">
                        <w:pPr>
                          <w:rPr>
                            <w:rFonts w:asciiTheme="minorHAnsi" w:hAnsiTheme="minorHAnsi"/>
                            <w:b/>
                            <w:sz w:val="18"/>
                            <w:szCs w:val="18"/>
                          </w:rPr>
                        </w:pPr>
                        <w:r>
                          <w:rPr>
                            <w:rFonts w:asciiTheme="minorHAnsi" w:hAnsiTheme="minorHAnsi"/>
                            <w:b/>
                            <w:sz w:val="18"/>
                            <w:szCs w:val="18"/>
                          </w:rPr>
                          <w:t>Fælles offentlig standard for b</w:t>
                        </w:r>
                        <w:r w:rsidRPr="00E70A95">
                          <w:rPr>
                            <w:rFonts w:asciiTheme="minorHAnsi" w:hAnsiTheme="minorHAnsi"/>
                            <w:b/>
                            <w:sz w:val="18"/>
                            <w:szCs w:val="18"/>
                          </w:rPr>
                          <w:t>rugertest</w:t>
                        </w:r>
                      </w:p>
                      <w:p w:rsidR="00DE1FE3" w:rsidRPr="00E70A95" w:rsidRDefault="00DE1FE3" w:rsidP="00B33710">
                        <w:pPr>
                          <w:rPr>
                            <w:rFonts w:asciiTheme="minorHAnsi" w:hAnsiTheme="minorHAnsi"/>
                            <w:b/>
                            <w:sz w:val="18"/>
                            <w:szCs w:val="18"/>
                          </w:rPr>
                        </w:pPr>
                      </w:p>
                    </w:txbxContent>
                  </v:textbox>
                </v:shape>
                <w10:anchorlock/>
              </v:group>
            </w:pict>
          </mc:Fallback>
        </mc:AlternateContent>
      </w:r>
    </w:p>
    <w:p w:rsidR="00D80E78" w:rsidRDefault="00B33710" w:rsidP="00B97045">
      <w:r w:rsidRPr="00172457">
        <w:rPr>
          <w:b/>
        </w:rPr>
        <w:t>Tidspunkt</w:t>
      </w:r>
      <w:r w:rsidR="00F90CE4">
        <w:rPr>
          <w:b/>
        </w:rPr>
        <w:t xml:space="preserve"> </w:t>
      </w:r>
      <w:r w:rsidR="00F90CE4" w:rsidRPr="000F494A">
        <w:rPr>
          <w:i/>
        </w:rPr>
        <w:t>(hvornår foregår testen)</w:t>
      </w:r>
      <w:r>
        <w:t>: Løsningen skal brugertestes</w:t>
      </w:r>
      <w:r w:rsidR="00261681">
        <w:t xml:space="preserve">, når den er færdigudviklet, men før </w:t>
      </w:r>
      <w:r w:rsidR="0036464A">
        <w:t>den sættes i produktion.</w:t>
      </w:r>
      <w:r w:rsidR="00261681">
        <w:t xml:space="preserve"> </w:t>
      </w:r>
    </w:p>
    <w:p w:rsidR="00F90CE4" w:rsidRPr="00261681" w:rsidRDefault="00B33710" w:rsidP="00B97045">
      <w:r w:rsidRPr="000B1618">
        <w:rPr>
          <w:b/>
        </w:rPr>
        <w:t xml:space="preserve">Form </w:t>
      </w:r>
      <w:r w:rsidRPr="000B1618">
        <w:rPr>
          <w:i/>
        </w:rPr>
        <w:t xml:space="preserve">(hvordan foregår testen): </w:t>
      </w:r>
      <w:r w:rsidRPr="000B1618">
        <w:rPr>
          <w:rFonts w:cs="Garamond"/>
        </w:rPr>
        <w:t xml:space="preserve">En uvildig part har gennemført </w:t>
      </w:r>
      <w:r w:rsidR="00042AD9" w:rsidRPr="000B1618">
        <w:t>den standardiserede fællesoffentlige brugertest</w:t>
      </w:r>
      <w:r w:rsidR="00042AD9" w:rsidRPr="000B1618">
        <w:rPr>
          <w:rFonts w:cs="Garamond"/>
          <w:b/>
        </w:rPr>
        <w:t xml:space="preserve">. </w:t>
      </w:r>
      <w:r w:rsidRPr="000B1618">
        <w:rPr>
          <w:rFonts w:cs="Garamond"/>
        </w:rPr>
        <w:t>E</w:t>
      </w:r>
      <w:r w:rsidRPr="000B1618">
        <w:rPr>
          <w:iCs/>
        </w:rPr>
        <w:t xml:space="preserve">n standardiseret </w:t>
      </w:r>
      <w:r w:rsidR="00FF2B1D" w:rsidRPr="000B1618">
        <w:rPr>
          <w:iCs/>
        </w:rPr>
        <w:t>testvejledning</w:t>
      </w:r>
      <w:r w:rsidRPr="000B1618">
        <w:rPr>
          <w:iCs/>
        </w:rPr>
        <w:t xml:space="preserve"> skal benyttes og tilbagemeldingsskabelonen skal udfyldes.</w:t>
      </w:r>
      <w:r w:rsidRPr="000B1618">
        <w:rPr>
          <w:rFonts w:cs="Garamond"/>
        </w:rPr>
        <w:t xml:space="preserve"> Testen er en </w:t>
      </w:r>
      <w:r w:rsidRPr="000B1618">
        <w:t>uhjulpen opgaveløsning, hvor testpersonen skal interviewes om observationer</w:t>
      </w:r>
      <w:r w:rsidR="00FF2B1D" w:rsidRPr="000B1618">
        <w:t xml:space="preserve"> efter løsning af hver enkelt opgave</w:t>
      </w:r>
      <w:r w:rsidRPr="000B1618">
        <w:rPr>
          <w:rFonts w:cs="Garamond"/>
        </w:rPr>
        <w:t>. Testpersonen skal i testen løse den eller de primære konkrete opgaver, som løsningen leverer</w:t>
      </w:r>
      <w:r w:rsidRPr="00551DDA">
        <w:rPr>
          <w:rFonts w:cs="Garamond"/>
        </w:rPr>
        <w:t>.</w:t>
      </w:r>
      <w:r w:rsidR="00514562">
        <w:rPr>
          <w:rFonts w:cs="Garamond"/>
        </w:rPr>
        <w:t xml:space="preserve"> </w:t>
      </w:r>
      <w:r w:rsidR="00514562">
        <w:t xml:space="preserve">Har løsningen </w:t>
      </w:r>
      <w:r w:rsidR="00514562" w:rsidRPr="00514562">
        <w:t>flere formål, der retter sig mod forskellige målgrupper</w:t>
      </w:r>
      <w:r w:rsidR="00514562">
        <w:t>,</w:t>
      </w:r>
      <w:r w:rsidR="00514562" w:rsidRPr="00514562">
        <w:t xml:space="preserve"> skal der gennemføres </w:t>
      </w:r>
      <w:r w:rsidR="00514562">
        <w:t>en</w:t>
      </w:r>
      <w:r w:rsidR="00514562" w:rsidRPr="00514562">
        <w:t xml:space="preserve"> brugertest</w:t>
      </w:r>
      <w:r w:rsidR="00514562">
        <w:t xml:space="preserve"> for hver målgruppe</w:t>
      </w:r>
      <w:r w:rsidR="00514562" w:rsidRPr="00514562">
        <w:t>.</w:t>
      </w:r>
      <w:r w:rsidR="00514562" w:rsidRPr="000B1618">
        <w:t xml:space="preserve"> </w:t>
      </w:r>
      <w:r w:rsidRPr="00551DDA">
        <w:rPr>
          <w:rFonts w:cs="Garamond"/>
        </w:rPr>
        <w:t xml:space="preserve"> Testen skal gennemføres på den platform, som forventes at være</w:t>
      </w:r>
      <w:r w:rsidR="00DC2069">
        <w:rPr>
          <w:rFonts w:cs="Garamond"/>
        </w:rPr>
        <w:t xml:space="preserve"> den mest anvendte af brugerne (</w:t>
      </w:r>
      <w:r w:rsidRPr="00551DDA">
        <w:rPr>
          <w:rFonts w:cs="Garamond"/>
        </w:rPr>
        <w:t>PC, tablet eller telefon</w:t>
      </w:r>
      <w:r w:rsidR="00DC2069">
        <w:rPr>
          <w:rFonts w:cs="Garamond"/>
        </w:rPr>
        <w:t>)</w:t>
      </w:r>
      <w:r w:rsidRPr="00551DDA">
        <w:rPr>
          <w:rFonts w:cs="Garamond"/>
        </w:rPr>
        <w:t xml:space="preserve">. </w:t>
      </w:r>
      <w:r>
        <w:t xml:space="preserve">De data, der er </w:t>
      </w:r>
      <w:r w:rsidRPr="00261681">
        <w:t>nødvendige for at gennemføre testen, skal gives til testpersonen på forhånd</w:t>
      </w:r>
    </w:p>
    <w:p w:rsidR="000B1618" w:rsidRDefault="00B33710" w:rsidP="000B1618">
      <w:pPr>
        <w:shd w:val="clear" w:color="auto" w:fill="FFFFFF"/>
      </w:pPr>
      <w:r w:rsidRPr="000B1618">
        <w:rPr>
          <w:b/>
        </w:rPr>
        <w:t xml:space="preserve">Målgruppe </w:t>
      </w:r>
      <w:r w:rsidRPr="000B1618">
        <w:rPr>
          <w:i/>
        </w:rPr>
        <w:t>(hvem og hvor mange skal besvare testen)</w:t>
      </w:r>
      <w:r w:rsidRPr="000B1618">
        <w:t xml:space="preserve">: </w:t>
      </w:r>
      <w:r w:rsidRPr="000B1618">
        <w:rPr>
          <w:rFonts w:cs="Garamond"/>
        </w:rPr>
        <w:t xml:space="preserve">Testen skal gennemføres med </w:t>
      </w:r>
      <w:r w:rsidR="0079430B" w:rsidRPr="000B1618">
        <w:rPr>
          <w:rFonts w:cs="Garamond"/>
        </w:rPr>
        <w:t xml:space="preserve">minimum </w:t>
      </w:r>
      <w:r w:rsidRPr="000B1618">
        <w:rPr>
          <w:rFonts w:cs="Garamond"/>
        </w:rPr>
        <w:t xml:space="preserve">6 virkelige og relevante brugere fra den primære målgruppe, som løsningen retter sig mod. </w:t>
      </w:r>
      <w:r w:rsidR="00514562">
        <w:rPr>
          <w:rFonts w:cs="Garamond"/>
        </w:rPr>
        <w:t xml:space="preserve">Målgruppe skal forstås bredt, og det er ikke nødvendigt at segmentere på baggrund </w:t>
      </w:r>
      <w:r w:rsidR="00514562" w:rsidRPr="00514562">
        <w:rPr>
          <w:rFonts w:cs="Garamond"/>
          <w:color w:val="000000" w:themeColor="text1"/>
        </w:rPr>
        <w:t xml:space="preserve">af fx </w:t>
      </w:r>
      <w:r w:rsidR="00514562" w:rsidRPr="00514562">
        <w:rPr>
          <w:color w:val="000000" w:themeColor="text1"/>
        </w:rPr>
        <w:t xml:space="preserve">IT-kendskab, </w:t>
      </w:r>
      <w:r w:rsidR="00514562">
        <w:rPr>
          <w:color w:val="000000" w:themeColor="text1"/>
        </w:rPr>
        <w:t>indkomst</w:t>
      </w:r>
      <w:r w:rsidR="00514562" w:rsidRPr="00514562">
        <w:rPr>
          <w:color w:val="000000" w:themeColor="text1"/>
        </w:rPr>
        <w:t>, alder, bopæl</w:t>
      </w:r>
      <w:r w:rsidR="00514562">
        <w:rPr>
          <w:color w:val="000000" w:themeColor="text1"/>
        </w:rPr>
        <w:t xml:space="preserve"> og lignende. </w:t>
      </w:r>
      <w:r w:rsidR="00514562">
        <w:rPr>
          <w:rFonts w:cs="Garamond"/>
        </w:rPr>
        <w:t>Eksemp</w:t>
      </w:r>
      <w:r w:rsidR="00F417CC" w:rsidRPr="000B1618">
        <w:rPr>
          <w:rFonts w:cs="Garamond"/>
        </w:rPr>
        <w:t>l</w:t>
      </w:r>
      <w:r w:rsidR="00514562">
        <w:rPr>
          <w:rFonts w:cs="Garamond"/>
        </w:rPr>
        <w:t>er</w:t>
      </w:r>
      <w:r w:rsidR="00F417CC" w:rsidRPr="000B1618">
        <w:rPr>
          <w:rFonts w:cs="Garamond"/>
        </w:rPr>
        <w:t xml:space="preserve">: </w:t>
      </w:r>
      <w:r w:rsidR="00E55333" w:rsidRPr="000B1618">
        <w:rPr>
          <w:rFonts w:cs="Garamond"/>
        </w:rPr>
        <w:t xml:space="preserve">En løsning der </w:t>
      </w:r>
      <w:r w:rsidR="002210A7" w:rsidRPr="000B1618">
        <w:rPr>
          <w:rFonts w:cs="Garamond"/>
        </w:rPr>
        <w:t>skal anvendes af personer</w:t>
      </w:r>
      <w:r w:rsidR="00514562">
        <w:rPr>
          <w:rFonts w:cs="Garamond"/>
        </w:rPr>
        <w:t>,</w:t>
      </w:r>
      <w:r w:rsidR="002210A7" w:rsidRPr="000B1618">
        <w:rPr>
          <w:rFonts w:cs="Garamond"/>
        </w:rPr>
        <w:t xml:space="preserve"> </w:t>
      </w:r>
      <w:r w:rsidR="00C275AD" w:rsidRPr="000B1618">
        <w:rPr>
          <w:rFonts w:cs="Garamond"/>
        </w:rPr>
        <w:t>der er ledige</w:t>
      </w:r>
      <w:r w:rsidR="002210A7" w:rsidRPr="000B1618">
        <w:rPr>
          <w:rFonts w:cs="Garamond"/>
        </w:rPr>
        <w:t xml:space="preserve"> skal </w:t>
      </w:r>
      <w:r w:rsidR="007A47B2" w:rsidRPr="000B1618">
        <w:rPr>
          <w:rFonts w:cs="Garamond"/>
        </w:rPr>
        <w:t>bruger</w:t>
      </w:r>
      <w:r w:rsidR="002210A7" w:rsidRPr="000B1618">
        <w:rPr>
          <w:rFonts w:cs="Garamond"/>
        </w:rPr>
        <w:t>teste</w:t>
      </w:r>
      <w:r w:rsidR="007A47B2" w:rsidRPr="000B1618">
        <w:rPr>
          <w:rFonts w:cs="Garamond"/>
        </w:rPr>
        <w:t>s</w:t>
      </w:r>
      <w:r w:rsidR="002210A7" w:rsidRPr="000B1618">
        <w:rPr>
          <w:rFonts w:cs="Garamond"/>
        </w:rPr>
        <w:t xml:space="preserve"> af personer, der </w:t>
      </w:r>
      <w:r w:rsidR="00C275AD" w:rsidRPr="000B1618">
        <w:rPr>
          <w:rFonts w:cs="Garamond"/>
        </w:rPr>
        <w:t>er ledige</w:t>
      </w:r>
      <w:r w:rsidR="002210A7" w:rsidRPr="000B1618">
        <w:rPr>
          <w:rFonts w:cs="Garamond"/>
        </w:rPr>
        <w:t xml:space="preserve">. En løsning </w:t>
      </w:r>
      <w:r w:rsidR="00271F61" w:rsidRPr="000B1618">
        <w:rPr>
          <w:rFonts w:cs="Garamond"/>
        </w:rPr>
        <w:t xml:space="preserve">hvor der skal ansøges, skal testes af personser, </w:t>
      </w:r>
      <w:r w:rsidR="00514562">
        <w:rPr>
          <w:rFonts w:cs="Garamond"/>
        </w:rPr>
        <w:t>hvor det vil være aktuelt</w:t>
      </w:r>
      <w:r w:rsidR="00C275AD" w:rsidRPr="000B1618">
        <w:rPr>
          <w:rFonts w:cs="Garamond"/>
        </w:rPr>
        <w:t xml:space="preserve"> at sende den pågældende</w:t>
      </w:r>
      <w:r w:rsidR="00E34CB7" w:rsidRPr="000B1618">
        <w:rPr>
          <w:rFonts w:cs="Garamond"/>
        </w:rPr>
        <w:t xml:space="preserve"> ansøgning</w:t>
      </w:r>
      <w:r w:rsidR="00C275AD">
        <w:rPr>
          <w:rFonts w:cs="Garamond"/>
        </w:rPr>
        <w:t>.</w:t>
      </w:r>
      <w:r w:rsidR="000B1618">
        <w:rPr>
          <w:rFonts w:cs="Garamond"/>
        </w:rPr>
        <w:t xml:space="preserve"> </w:t>
      </w:r>
      <w:r w:rsidR="000B1618">
        <w:rPr>
          <w:color w:val="212121"/>
        </w:rPr>
        <w:t xml:space="preserve">For så vidt angår løsninger, hvor målgruppen </w:t>
      </w:r>
      <w:r w:rsidR="000B1618" w:rsidRPr="000B1618">
        <w:rPr>
          <w:bCs/>
        </w:rPr>
        <w:t>i særlig grad</w:t>
      </w:r>
      <w:r w:rsidR="000B1618" w:rsidRPr="000B1618">
        <w:rPr>
          <w:b/>
          <w:bCs/>
        </w:rPr>
        <w:t xml:space="preserve"> </w:t>
      </w:r>
      <w:r w:rsidR="000B1618">
        <w:rPr>
          <w:color w:val="212121"/>
        </w:rPr>
        <w:t>indbefatter personer, der har fysiske og/eller psykiske funktionsnedsættelser og/eller sociale problemer, skal repræsentant(er) fra disse målgrupper inddrages som testpersoner.</w:t>
      </w:r>
    </w:p>
    <w:p w:rsidR="00514562" w:rsidRDefault="00B33710" w:rsidP="00514562">
      <w:pPr>
        <w:rPr>
          <w:rFonts w:cs="Garamond"/>
        </w:rPr>
      </w:pPr>
      <w:r w:rsidRPr="000B1618">
        <w:rPr>
          <w:rFonts w:cs="Garamond"/>
        </w:rPr>
        <w:t xml:space="preserve">Hvis løsningen retter sig mod flere markant forskellige målgrupper, skal løsningen testes med </w:t>
      </w:r>
      <w:r w:rsidR="0079430B" w:rsidRPr="000B1618">
        <w:rPr>
          <w:rFonts w:cs="Garamond"/>
        </w:rPr>
        <w:t xml:space="preserve">minimum </w:t>
      </w:r>
      <w:r w:rsidRPr="000B1618">
        <w:rPr>
          <w:rFonts w:cs="Garamond"/>
        </w:rPr>
        <w:t>6</w:t>
      </w:r>
      <w:r w:rsidR="0079430B" w:rsidRPr="000B1618">
        <w:rPr>
          <w:rFonts w:cs="Garamond"/>
        </w:rPr>
        <w:t xml:space="preserve"> </w:t>
      </w:r>
      <w:r w:rsidRPr="000B1618">
        <w:rPr>
          <w:rFonts w:cs="Garamond"/>
        </w:rPr>
        <w:t xml:space="preserve">virkelige og relevante brugere fra hver af målgrupperne. </w:t>
      </w:r>
    </w:p>
    <w:p w:rsidR="00C275AD" w:rsidRDefault="00FC5467" w:rsidP="00B97045">
      <w:pPr>
        <w:rPr>
          <w:rFonts w:cs="Garamond"/>
        </w:rPr>
      </w:pPr>
      <w:r w:rsidRPr="000B1618">
        <w:rPr>
          <w:rFonts w:cs="Garamond"/>
        </w:rPr>
        <w:t>Eksempler på</w:t>
      </w:r>
      <w:r w:rsidR="00261681" w:rsidRPr="000B1618">
        <w:rPr>
          <w:rFonts w:cs="Garamond"/>
        </w:rPr>
        <w:t xml:space="preserve"> </w:t>
      </w:r>
      <w:r w:rsidR="00F417CC" w:rsidRPr="000B1618">
        <w:rPr>
          <w:rFonts w:cs="Garamond"/>
        </w:rPr>
        <w:t xml:space="preserve">markant forskellige </w:t>
      </w:r>
      <w:r w:rsidR="00261681" w:rsidRPr="000B1618">
        <w:rPr>
          <w:rFonts w:cs="Garamond"/>
        </w:rPr>
        <w:t>målgrupper</w:t>
      </w:r>
      <w:r w:rsidR="00F417CC" w:rsidRPr="000B1618">
        <w:rPr>
          <w:rFonts w:cs="Garamond"/>
        </w:rPr>
        <w:t xml:space="preserve"> kan være: En løsning som både skal benyttes af borgere og virksomheder</w:t>
      </w:r>
      <w:r w:rsidR="00E34CB7" w:rsidRPr="000B1618">
        <w:rPr>
          <w:rFonts w:cs="Garamond"/>
        </w:rPr>
        <w:t xml:space="preserve">. En løsning, hvor </w:t>
      </w:r>
      <w:r w:rsidR="00C275AD" w:rsidRPr="000B1618">
        <w:rPr>
          <w:rFonts w:cs="Garamond"/>
        </w:rPr>
        <w:t>formålet eller udfaldet</w:t>
      </w:r>
      <w:r w:rsidR="00E34CB7" w:rsidRPr="000B1618">
        <w:rPr>
          <w:rFonts w:cs="Garamond"/>
        </w:rPr>
        <w:t xml:space="preserve"> af løsningen er forskellig alt efter hvem du er, fx om</w:t>
      </w:r>
      <w:r w:rsidR="009A28AA">
        <w:rPr>
          <w:rFonts w:cs="Garamond"/>
        </w:rPr>
        <w:t xml:space="preserve"> du er patient eller pårørende.</w:t>
      </w:r>
    </w:p>
    <w:p w:rsidR="00F90CE4" w:rsidRDefault="00B33710" w:rsidP="00B97045">
      <w:pPr>
        <w:rPr>
          <w:rFonts w:cs="Garamond"/>
        </w:rPr>
      </w:pPr>
      <w:r w:rsidRPr="00261681">
        <w:rPr>
          <w:rFonts w:cs="Garamond"/>
        </w:rPr>
        <w:t xml:space="preserve">Rekruttering af testpersoner skal ske i et tilfældigt udvalg af personer i målgruppen. Testpersonerne skal være uafhængige af myndigheden og leverandøren af løsningen. </w:t>
      </w:r>
    </w:p>
    <w:p w:rsidR="00B33710" w:rsidRDefault="000F494A" w:rsidP="00B97045">
      <w:pPr>
        <w:rPr>
          <w:rFonts w:cs="Garamond"/>
        </w:rPr>
      </w:pPr>
      <w:r>
        <w:rPr>
          <w:b/>
        </w:rPr>
        <w:t>Ansvar for testen</w:t>
      </w:r>
      <w:r w:rsidR="00B33710">
        <w:t xml:space="preserve">: Det er den ansvarlige myndigheder, der skal sikre, at løsningen </w:t>
      </w:r>
      <w:r w:rsidR="00AE265E">
        <w:t>har gennemgået og bestået den standardiserede fællesoffentlige</w:t>
      </w:r>
      <w:r w:rsidR="00B33710">
        <w:t xml:space="preserve"> brugertestet, før </w:t>
      </w:r>
      <w:r w:rsidR="00B33710">
        <w:lastRenderedPageBreak/>
        <w:t xml:space="preserve">den gøres tilgængelig for brugerne. </w:t>
      </w:r>
      <w:r w:rsidR="0079430B">
        <w:t>Forud for integration til portalerne Virk og borger.dk skal portalerne modtage en kopi af testrapporten</w:t>
      </w:r>
    </w:p>
    <w:p w:rsidR="003D237E" w:rsidRPr="003D237E" w:rsidRDefault="00B33710" w:rsidP="003D237E">
      <w:pPr>
        <w:rPr>
          <w:rFonts w:cs="Garamond"/>
          <w:b/>
        </w:rPr>
      </w:pPr>
      <w:r w:rsidRPr="00E853A9">
        <w:rPr>
          <w:rFonts w:cs="Garamond"/>
          <w:b/>
        </w:rPr>
        <w:t>Mini</w:t>
      </w:r>
      <w:r w:rsidR="003D237E">
        <w:rPr>
          <w:rFonts w:cs="Garamond"/>
          <w:b/>
        </w:rPr>
        <w:t>mumskrav til beståede løsninger</w:t>
      </w:r>
    </w:p>
    <w:tbl>
      <w:tblPr>
        <w:tblpPr w:leftFromText="180" w:rightFromText="180" w:vertAnchor="text" w:tblpX="227" w:tblpY="1"/>
        <w:tblOverlap w:val="never"/>
        <w:tblW w:w="5000" w:type="pct"/>
        <w:tblBorders>
          <w:top w:val="single" w:sz="8" w:space="0" w:color="E4E2D9"/>
          <w:bottom w:val="single" w:sz="8" w:space="0" w:color="E4E2D9"/>
          <w:insideH w:val="single" w:sz="8" w:space="0" w:color="E4E2D9"/>
        </w:tblBorders>
        <w:tblCellMar>
          <w:left w:w="0" w:type="dxa"/>
          <w:right w:w="0" w:type="dxa"/>
        </w:tblCellMar>
        <w:tblLook w:val="01E0" w:firstRow="1" w:lastRow="1" w:firstColumn="1" w:lastColumn="1" w:noHBand="0" w:noVBand="0"/>
      </w:tblPr>
      <w:tblGrid>
        <w:gridCol w:w="1276"/>
        <w:gridCol w:w="2125"/>
        <w:gridCol w:w="4253"/>
      </w:tblGrid>
      <w:tr w:rsidR="003D237E" w:rsidRPr="00E54AF3" w:rsidTr="00254700">
        <w:trPr>
          <w:trHeight w:val="272"/>
        </w:trPr>
        <w:tc>
          <w:tcPr>
            <w:tcW w:w="834" w:type="pct"/>
            <w:vAlign w:val="center"/>
          </w:tcPr>
          <w:p w:rsidR="003D237E" w:rsidRPr="003D237E" w:rsidRDefault="003D237E" w:rsidP="00B27A89">
            <w:pPr>
              <w:pStyle w:val="Tabelkolonneoverskrift"/>
              <w:jc w:val="left"/>
              <w:rPr>
                <w:sz w:val="16"/>
                <w:szCs w:val="16"/>
              </w:rPr>
            </w:pPr>
          </w:p>
        </w:tc>
        <w:tc>
          <w:tcPr>
            <w:tcW w:w="1388" w:type="pct"/>
            <w:vAlign w:val="center"/>
          </w:tcPr>
          <w:p w:rsidR="003D237E" w:rsidRDefault="003D237E" w:rsidP="00B27A89">
            <w:pPr>
              <w:pStyle w:val="Tabelkolonneoverskrift"/>
              <w:jc w:val="center"/>
              <w:rPr>
                <w:sz w:val="16"/>
                <w:szCs w:val="16"/>
              </w:rPr>
            </w:pPr>
            <w:r w:rsidRPr="003D237E">
              <w:rPr>
                <w:sz w:val="16"/>
                <w:szCs w:val="16"/>
              </w:rPr>
              <w:t>Minimumskrav til løsningen</w:t>
            </w:r>
          </w:p>
          <w:p w:rsidR="003D237E" w:rsidRPr="003D237E" w:rsidRDefault="003D237E" w:rsidP="00B27A89">
            <w:pPr>
              <w:pStyle w:val="Tabelkolonneoverskrift"/>
              <w:jc w:val="center"/>
              <w:rPr>
                <w:sz w:val="16"/>
                <w:szCs w:val="16"/>
              </w:rPr>
            </w:pPr>
          </w:p>
        </w:tc>
        <w:tc>
          <w:tcPr>
            <w:tcW w:w="2778" w:type="pct"/>
          </w:tcPr>
          <w:p w:rsidR="003D237E" w:rsidRDefault="003D237E" w:rsidP="00B27A89">
            <w:pPr>
              <w:pStyle w:val="Tabelkolonneoverskrift"/>
              <w:jc w:val="center"/>
              <w:rPr>
                <w:sz w:val="16"/>
                <w:szCs w:val="16"/>
              </w:rPr>
            </w:pPr>
            <w:r w:rsidRPr="003D237E">
              <w:rPr>
                <w:sz w:val="16"/>
                <w:szCs w:val="16"/>
              </w:rPr>
              <w:t>Bemærkninger</w:t>
            </w:r>
          </w:p>
          <w:p w:rsidR="003D237E" w:rsidRPr="003D237E" w:rsidRDefault="003D237E" w:rsidP="00B27A89">
            <w:pPr>
              <w:pStyle w:val="Tabelkolonneoverskrift"/>
              <w:jc w:val="center"/>
              <w:rPr>
                <w:sz w:val="16"/>
                <w:szCs w:val="16"/>
              </w:rPr>
            </w:pPr>
          </w:p>
        </w:tc>
      </w:tr>
      <w:tr w:rsidR="003D237E" w:rsidRPr="00E54AF3" w:rsidTr="00254700">
        <w:trPr>
          <w:trHeight w:val="272"/>
        </w:trPr>
        <w:tc>
          <w:tcPr>
            <w:tcW w:w="834" w:type="pct"/>
          </w:tcPr>
          <w:p w:rsidR="003D237E" w:rsidRPr="003D237E" w:rsidRDefault="003D237E" w:rsidP="00B27A89">
            <w:pPr>
              <w:pStyle w:val="Tabeltekst"/>
              <w:rPr>
                <w:sz w:val="16"/>
                <w:szCs w:val="16"/>
              </w:rPr>
            </w:pPr>
            <w:r w:rsidRPr="003D237E">
              <w:rPr>
                <w:sz w:val="16"/>
                <w:szCs w:val="16"/>
              </w:rPr>
              <w:t>Gennemførsel</w:t>
            </w:r>
          </w:p>
        </w:tc>
        <w:tc>
          <w:tcPr>
            <w:tcW w:w="1388" w:type="pct"/>
          </w:tcPr>
          <w:p w:rsidR="003D237E" w:rsidRPr="003D237E" w:rsidRDefault="003D237E" w:rsidP="00B27A89">
            <w:pPr>
              <w:pStyle w:val="Tabeltal"/>
              <w:jc w:val="left"/>
              <w:rPr>
                <w:sz w:val="16"/>
                <w:szCs w:val="16"/>
              </w:rPr>
            </w:pPr>
            <w:r w:rsidRPr="003D237E">
              <w:rPr>
                <w:sz w:val="16"/>
                <w:szCs w:val="16"/>
              </w:rPr>
              <w:t>80% af testpersoner</w:t>
            </w:r>
            <w:r w:rsidR="00233D51">
              <w:rPr>
                <w:sz w:val="16"/>
                <w:szCs w:val="16"/>
              </w:rPr>
              <w:t>ne</w:t>
            </w:r>
            <w:r w:rsidRPr="003D237E">
              <w:rPr>
                <w:sz w:val="16"/>
                <w:szCs w:val="16"/>
              </w:rPr>
              <w:t xml:space="preserve"> skal kunne gennemføre selvbetjeningsløsningen.</w:t>
            </w:r>
          </w:p>
        </w:tc>
        <w:tc>
          <w:tcPr>
            <w:tcW w:w="2778" w:type="pct"/>
          </w:tcPr>
          <w:p w:rsidR="003D237E" w:rsidRPr="003D237E" w:rsidRDefault="003D237E" w:rsidP="00B27A89">
            <w:pPr>
              <w:pStyle w:val="Tabeltal"/>
              <w:jc w:val="left"/>
              <w:rPr>
                <w:sz w:val="16"/>
                <w:szCs w:val="16"/>
              </w:rPr>
            </w:pPr>
          </w:p>
        </w:tc>
      </w:tr>
      <w:tr w:rsidR="003D237E" w:rsidRPr="00E54AF3" w:rsidTr="00254700">
        <w:trPr>
          <w:trHeight w:val="272"/>
        </w:trPr>
        <w:tc>
          <w:tcPr>
            <w:tcW w:w="834" w:type="pct"/>
          </w:tcPr>
          <w:p w:rsidR="003D237E" w:rsidRPr="003D237E" w:rsidRDefault="003D237E" w:rsidP="00B27A89">
            <w:pPr>
              <w:pStyle w:val="Tabeltekst"/>
              <w:rPr>
                <w:sz w:val="16"/>
                <w:szCs w:val="16"/>
              </w:rPr>
            </w:pPr>
            <w:r w:rsidRPr="003D237E">
              <w:rPr>
                <w:sz w:val="16"/>
                <w:szCs w:val="16"/>
              </w:rPr>
              <w:t>Minimum af spild</w:t>
            </w:r>
          </w:p>
        </w:tc>
        <w:tc>
          <w:tcPr>
            <w:tcW w:w="1388" w:type="pct"/>
          </w:tcPr>
          <w:p w:rsidR="003D237E" w:rsidRPr="003D237E" w:rsidRDefault="003D237E" w:rsidP="00B27A89">
            <w:pPr>
              <w:pStyle w:val="Tabeltal"/>
              <w:jc w:val="left"/>
              <w:rPr>
                <w:sz w:val="16"/>
                <w:szCs w:val="16"/>
              </w:rPr>
            </w:pPr>
            <w:r w:rsidRPr="003D237E">
              <w:rPr>
                <w:sz w:val="16"/>
                <w:szCs w:val="16"/>
              </w:rPr>
              <w:t xml:space="preserve">80% af testpersonerne må ikke opleve en kritisk fejl. </w:t>
            </w:r>
          </w:p>
        </w:tc>
        <w:tc>
          <w:tcPr>
            <w:tcW w:w="2778" w:type="pct"/>
          </w:tcPr>
          <w:p w:rsidR="003D237E" w:rsidRPr="003D237E" w:rsidRDefault="003D237E" w:rsidP="00B27A89">
            <w:pPr>
              <w:pStyle w:val="Tabeltal"/>
              <w:jc w:val="left"/>
              <w:rPr>
                <w:sz w:val="16"/>
                <w:szCs w:val="16"/>
              </w:rPr>
            </w:pPr>
            <w:r w:rsidRPr="003D237E">
              <w:rPr>
                <w:sz w:val="16"/>
                <w:szCs w:val="16"/>
              </w:rPr>
              <w:t>En kritisk fejl er en fejl, som1) testpersonen ikke selv kan rette, og skal søge hjælp uden for løsningen. Eller 2) en fejl der betyder, at formålet med løsningen ikke er opnået på trods af, at løsningen er gennemført.</w:t>
            </w:r>
          </w:p>
          <w:p w:rsidR="003D237E" w:rsidRPr="003D237E" w:rsidRDefault="003D237E" w:rsidP="00B27A89">
            <w:pPr>
              <w:pStyle w:val="Tabeltal"/>
              <w:jc w:val="left"/>
              <w:rPr>
                <w:sz w:val="16"/>
                <w:szCs w:val="16"/>
              </w:rPr>
            </w:pPr>
          </w:p>
        </w:tc>
      </w:tr>
      <w:tr w:rsidR="003D237E" w:rsidRPr="00E54AF3" w:rsidTr="00254700">
        <w:trPr>
          <w:trHeight w:val="272"/>
        </w:trPr>
        <w:tc>
          <w:tcPr>
            <w:tcW w:w="834" w:type="pct"/>
          </w:tcPr>
          <w:p w:rsidR="003D237E" w:rsidRPr="003D237E" w:rsidRDefault="003D237E" w:rsidP="00B27A89">
            <w:pPr>
              <w:pStyle w:val="Tabeltekst"/>
              <w:rPr>
                <w:sz w:val="16"/>
                <w:szCs w:val="16"/>
              </w:rPr>
            </w:pPr>
            <w:r w:rsidRPr="003D237E">
              <w:rPr>
                <w:sz w:val="16"/>
                <w:szCs w:val="16"/>
              </w:rPr>
              <w:t>Brugertilfredshed</w:t>
            </w:r>
          </w:p>
        </w:tc>
        <w:tc>
          <w:tcPr>
            <w:tcW w:w="1388" w:type="pct"/>
          </w:tcPr>
          <w:p w:rsidR="003D237E" w:rsidRPr="001A454B" w:rsidRDefault="003D237E" w:rsidP="00B27A89">
            <w:pPr>
              <w:pStyle w:val="Tabeltal"/>
              <w:jc w:val="left"/>
              <w:rPr>
                <w:color w:val="000000" w:themeColor="text1"/>
                <w:sz w:val="16"/>
                <w:szCs w:val="16"/>
              </w:rPr>
            </w:pPr>
            <w:r w:rsidRPr="001A454B">
              <w:rPr>
                <w:color w:val="000000" w:themeColor="text1"/>
                <w:sz w:val="16"/>
                <w:szCs w:val="16"/>
              </w:rPr>
              <w:t>Den samlede brugertilfreds</w:t>
            </w:r>
            <w:r w:rsidR="0079430B" w:rsidRPr="001A454B">
              <w:rPr>
                <w:color w:val="000000" w:themeColor="text1"/>
                <w:sz w:val="16"/>
                <w:szCs w:val="16"/>
              </w:rPr>
              <w:t>hed</w:t>
            </w:r>
            <w:r w:rsidRPr="001A454B">
              <w:rPr>
                <w:color w:val="000000" w:themeColor="text1"/>
                <w:sz w:val="16"/>
                <w:szCs w:val="16"/>
              </w:rPr>
              <w:t xml:space="preserve"> skal være minimum 4 på en skala fra 1-5, hvor 5 er det bedste. Tilfredsheden opgøres som et gennemsnit af alle testpersoners svar på samtlige spørgsmål. </w:t>
            </w:r>
          </w:p>
        </w:tc>
        <w:tc>
          <w:tcPr>
            <w:tcW w:w="2778" w:type="pct"/>
          </w:tcPr>
          <w:p w:rsidR="00254700" w:rsidRPr="001A454B" w:rsidRDefault="003D237E" w:rsidP="00254700">
            <w:pPr>
              <w:pStyle w:val="Tabeltal"/>
              <w:jc w:val="left"/>
              <w:rPr>
                <w:rFonts w:cs="Arial"/>
                <w:color w:val="000000" w:themeColor="text1"/>
                <w:sz w:val="16"/>
                <w:szCs w:val="16"/>
              </w:rPr>
            </w:pPr>
            <w:r w:rsidRPr="001A454B">
              <w:rPr>
                <w:color w:val="000000" w:themeColor="text1"/>
                <w:sz w:val="16"/>
                <w:szCs w:val="16"/>
              </w:rPr>
              <w:t>Efter gennemførsel af selvbetjeningsløsningen bliver testpersonen stillet en række forhåndsdefinerede spørgsmål, der skal måle brugertilfredsheden med løsningen. Testpersonen svarer på en skala fra et til fem, hvor fem er det bedste.</w:t>
            </w:r>
            <w:r w:rsidR="00254700" w:rsidRPr="001A454B">
              <w:rPr>
                <w:color w:val="000000" w:themeColor="text1"/>
                <w:sz w:val="16"/>
                <w:szCs w:val="16"/>
              </w:rPr>
              <w:t xml:space="preserve"> </w:t>
            </w:r>
            <w:r w:rsidRPr="001A454B">
              <w:rPr>
                <w:rFonts w:cs="Arial"/>
                <w:color w:val="000000" w:themeColor="text1"/>
                <w:sz w:val="16"/>
                <w:szCs w:val="16"/>
              </w:rPr>
              <w:t>Brugertilfredshedsspørgsmålene er:</w:t>
            </w:r>
          </w:p>
          <w:p w:rsidR="00254700" w:rsidRPr="001A454B" w:rsidRDefault="003D237E" w:rsidP="00254700">
            <w:pPr>
              <w:pStyle w:val="Opstilling-punkttegn"/>
              <w:spacing w:line="240" w:lineRule="auto"/>
              <w:rPr>
                <w:rFonts w:ascii="Arial" w:hAnsi="Arial" w:cs="Arial"/>
                <w:color w:val="000000" w:themeColor="text1"/>
                <w:sz w:val="16"/>
                <w:szCs w:val="16"/>
              </w:rPr>
            </w:pPr>
            <w:r w:rsidRPr="001A454B">
              <w:rPr>
                <w:rFonts w:ascii="Arial" w:hAnsi="Arial" w:cs="Arial"/>
                <w:color w:val="000000" w:themeColor="text1"/>
                <w:sz w:val="16"/>
                <w:szCs w:val="16"/>
              </w:rPr>
              <w:t>I hvilken grad oplevede du at kunne løse din opgave?</w:t>
            </w:r>
          </w:p>
          <w:p w:rsidR="00254700" w:rsidRPr="001A454B" w:rsidRDefault="003D237E" w:rsidP="00254700">
            <w:pPr>
              <w:pStyle w:val="Opstilling-punkttegn"/>
              <w:spacing w:line="240" w:lineRule="auto"/>
              <w:rPr>
                <w:rFonts w:ascii="Arial" w:hAnsi="Arial" w:cs="Arial"/>
                <w:color w:val="000000" w:themeColor="text1"/>
                <w:sz w:val="16"/>
                <w:szCs w:val="16"/>
              </w:rPr>
            </w:pPr>
            <w:r w:rsidRPr="001A454B">
              <w:rPr>
                <w:rFonts w:ascii="Arial" w:hAnsi="Arial" w:cs="Arial"/>
                <w:color w:val="000000" w:themeColor="text1"/>
                <w:sz w:val="16"/>
                <w:szCs w:val="16"/>
              </w:rPr>
              <w:t>I hvilken grad følte du dig tryg i forløbet?</w:t>
            </w:r>
          </w:p>
          <w:p w:rsidR="00254700" w:rsidRPr="001A454B" w:rsidRDefault="003D237E" w:rsidP="00254700">
            <w:pPr>
              <w:pStyle w:val="Opstilling-punkttegn"/>
              <w:spacing w:line="240" w:lineRule="auto"/>
              <w:rPr>
                <w:rFonts w:ascii="Arial" w:hAnsi="Arial" w:cs="Arial"/>
                <w:color w:val="000000" w:themeColor="text1"/>
                <w:sz w:val="16"/>
                <w:szCs w:val="16"/>
              </w:rPr>
            </w:pPr>
            <w:r w:rsidRPr="001A454B">
              <w:rPr>
                <w:rFonts w:ascii="Arial" w:hAnsi="Arial" w:cs="Arial"/>
                <w:color w:val="000000" w:themeColor="text1"/>
                <w:sz w:val="16"/>
                <w:szCs w:val="16"/>
              </w:rPr>
              <w:t>I hvilken grad indeholdt løsningen den relevante information?</w:t>
            </w:r>
          </w:p>
          <w:p w:rsidR="00254700" w:rsidRPr="001A454B" w:rsidRDefault="003D237E" w:rsidP="00254700">
            <w:pPr>
              <w:pStyle w:val="Opstilling-punkttegn"/>
              <w:spacing w:line="240" w:lineRule="auto"/>
              <w:rPr>
                <w:rFonts w:ascii="Arial" w:hAnsi="Arial" w:cs="Arial"/>
                <w:color w:val="000000" w:themeColor="text1"/>
                <w:sz w:val="16"/>
                <w:szCs w:val="16"/>
              </w:rPr>
            </w:pPr>
            <w:r w:rsidRPr="001A454B">
              <w:rPr>
                <w:rFonts w:ascii="Arial" w:hAnsi="Arial" w:cs="Arial"/>
                <w:color w:val="000000" w:themeColor="text1"/>
                <w:sz w:val="16"/>
                <w:szCs w:val="16"/>
              </w:rPr>
              <w:t>I hvilken grad oplevede du sproget i løsningen som forståeligt?</w:t>
            </w:r>
          </w:p>
          <w:p w:rsidR="00254700" w:rsidRPr="001A454B" w:rsidRDefault="003D237E" w:rsidP="00254700">
            <w:pPr>
              <w:pStyle w:val="Opstilling-punkttegn"/>
              <w:spacing w:line="240" w:lineRule="auto"/>
              <w:rPr>
                <w:rFonts w:ascii="Arial" w:hAnsi="Arial" w:cs="Arial"/>
                <w:color w:val="000000" w:themeColor="text1"/>
                <w:sz w:val="16"/>
                <w:szCs w:val="16"/>
              </w:rPr>
            </w:pPr>
            <w:r w:rsidRPr="001A454B">
              <w:rPr>
                <w:rFonts w:ascii="Arial" w:hAnsi="Arial" w:cs="Arial"/>
                <w:color w:val="000000" w:themeColor="text1"/>
                <w:sz w:val="16"/>
                <w:szCs w:val="16"/>
              </w:rPr>
              <w:t>I hvilken grad oplevede du løsningen som let at gennemføre?</w:t>
            </w:r>
          </w:p>
          <w:p w:rsidR="00254700" w:rsidRPr="001A454B" w:rsidRDefault="003D237E" w:rsidP="00254700">
            <w:pPr>
              <w:pStyle w:val="Opstilling-punkttegn"/>
              <w:spacing w:line="240" w:lineRule="auto"/>
              <w:rPr>
                <w:rFonts w:ascii="Arial" w:hAnsi="Arial" w:cs="Arial"/>
                <w:color w:val="000000" w:themeColor="text1"/>
                <w:sz w:val="16"/>
                <w:szCs w:val="16"/>
              </w:rPr>
            </w:pPr>
            <w:r w:rsidRPr="001A454B">
              <w:rPr>
                <w:rFonts w:ascii="Arial" w:hAnsi="Arial" w:cs="Arial"/>
                <w:color w:val="000000" w:themeColor="text1"/>
                <w:sz w:val="16"/>
                <w:szCs w:val="16"/>
              </w:rPr>
              <w:t>I hvilken grad var den fornødne hjælp tilgængelig i løsningen?</w:t>
            </w:r>
          </w:p>
          <w:p w:rsidR="003D237E" w:rsidRPr="001A454B" w:rsidRDefault="003D237E" w:rsidP="00AE265E">
            <w:pPr>
              <w:pStyle w:val="Opstilling-punkttegn"/>
              <w:numPr>
                <w:ilvl w:val="0"/>
                <w:numId w:val="0"/>
              </w:numPr>
              <w:spacing w:line="240" w:lineRule="auto"/>
              <w:ind w:left="170" w:hanging="170"/>
              <w:rPr>
                <w:rFonts w:ascii="Arial" w:hAnsi="Arial" w:cs="Arial"/>
                <w:color w:val="000000" w:themeColor="text1"/>
                <w:sz w:val="16"/>
                <w:szCs w:val="16"/>
              </w:rPr>
            </w:pPr>
            <w:r w:rsidRPr="001A454B">
              <w:rPr>
                <w:rFonts w:ascii="Arial" w:hAnsi="Arial" w:cs="Arial"/>
                <w:color w:val="000000" w:themeColor="text1"/>
                <w:sz w:val="16"/>
                <w:szCs w:val="16"/>
              </w:rPr>
              <w:t xml:space="preserve">Testpersonerne skal </w:t>
            </w:r>
            <w:r w:rsidR="00254700" w:rsidRPr="001A454B">
              <w:rPr>
                <w:rFonts w:ascii="Arial" w:hAnsi="Arial" w:cs="Arial"/>
                <w:color w:val="000000" w:themeColor="text1"/>
                <w:sz w:val="16"/>
                <w:szCs w:val="16"/>
              </w:rPr>
              <w:t xml:space="preserve">have mulighed for at svare ”Ved </w:t>
            </w:r>
            <w:r w:rsidRPr="001A454B">
              <w:rPr>
                <w:rFonts w:ascii="Arial" w:hAnsi="Arial" w:cs="Arial"/>
                <w:color w:val="000000" w:themeColor="text1"/>
                <w:sz w:val="16"/>
                <w:szCs w:val="16"/>
              </w:rPr>
              <w:t>ikke/ikke relevant”.</w:t>
            </w:r>
          </w:p>
          <w:p w:rsidR="003D237E" w:rsidRPr="001A454B" w:rsidRDefault="003D237E" w:rsidP="00B27A89">
            <w:pPr>
              <w:pStyle w:val="Tabeltal"/>
              <w:jc w:val="left"/>
              <w:rPr>
                <w:color w:val="000000" w:themeColor="text1"/>
                <w:sz w:val="16"/>
                <w:szCs w:val="16"/>
              </w:rPr>
            </w:pPr>
          </w:p>
        </w:tc>
      </w:tr>
    </w:tbl>
    <w:p w:rsidR="00B33710" w:rsidRPr="002A2E3F" w:rsidRDefault="00B33710" w:rsidP="00B97045">
      <w:pPr>
        <w:rPr>
          <w:rFonts w:cs="Garamond"/>
        </w:rPr>
      </w:pPr>
    </w:p>
    <w:p w:rsidR="00B33710" w:rsidRPr="00E853A9" w:rsidRDefault="00B33710" w:rsidP="00B97045">
      <w:pPr>
        <w:rPr>
          <w:b/>
        </w:rPr>
      </w:pPr>
      <w:r w:rsidRPr="00E853A9">
        <w:rPr>
          <w:b/>
        </w:rPr>
        <w:t>Anbefalinger til testen:</w:t>
      </w:r>
    </w:p>
    <w:p w:rsidR="00B33710" w:rsidRPr="000F494A" w:rsidRDefault="00B33710" w:rsidP="000F494A">
      <w:pPr>
        <w:pStyle w:val="Listeafsnit"/>
        <w:numPr>
          <w:ilvl w:val="0"/>
          <w:numId w:val="32"/>
        </w:numPr>
        <w:ind w:left="567" w:hanging="567"/>
        <w:rPr>
          <w:rFonts w:ascii="Garamond" w:hAnsi="Garamond"/>
          <w:sz w:val="24"/>
          <w:szCs w:val="24"/>
        </w:rPr>
      </w:pPr>
      <w:r w:rsidRPr="000F494A">
        <w:rPr>
          <w:rFonts w:ascii="Garamond" w:hAnsi="Garamond"/>
          <w:sz w:val="24"/>
          <w:szCs w:val="24"/>
        </w:rPr>
        <w:t xml:space="preserve">Tag så vidt muligt udgangspunkt i testpersonens egne data ved testen. </w:t>
      </w:r>
    </w:p>
    <w:p w:rsidR="00B33710" w:rsidRPr="000F494A" w:rsidRDefault="001A454B" w:rsidP="000F494A">
      <w:pPr>
        <w:pStyle w:val="Listeafsnit"/>
        <w:numPr>
          <w:ilvl w:val="0"/>
          <w:numId w:val="32"/>
        </w:numPr>
        <w:ind w:left="567" w:hanging="567"/>
        <w:rPr>
          <w:rFonts w:ascii="Garamond" w:hAnsi="Garamond"/>
          <w:sz w:val="24"/>
          <w:szCs w:val="24"/>
        </w:rPr>
      </w:pPr>
      <w:r>
        <w:rPr>
          <w:rFonts w:ascii="Garamond" w:hAnsi="Garamond"/>
          <w:sz w:val="24"/>
          <w:szCs w:val="24"/>
        </w:rPr>
        <w:t>Det anbefales, at man i udviklingen af løsningen t</w:t>
      </w:r>
      <w:r w:rsidR="00B33710" w:rsidRPr="000F494A">
        <w:rPr>
          <w:rFonts w:ascii="Garamond" w:hAnsi="Garamond"/>
          <w:sz w:val="24"/>
          <w:szCs w:val="24"/>
        </w:rPr>
        <w:t>est</w:t>
      </w:r>
      <w:r>
        <w:rPr>
          <w:rFonts w:ascii="Garamond" w:hAnsi="Garamond"/>
          <w:sz w:val="24"/>
          <w:szCs w:val="24"/>
        </w:rPr>
        <w:t>er</w:t>
      </w:r>
      <w:r w:rsidR="00B33710" w:rsidRPr="000F494A">
        <w:rPr>
          <w:rFonts w:ascii="Garamond" w:hAnsi="Garamond"/>
          <w:sz w:val="24"/>
          <w:szCs w:val="24"/>
        </w:rPr>
        <w:t xml:space="preserve"> hele brugerrejsen inklusiv løsningens login. </w:t>
      </w:r>
      <w:r>
        <w:rPr>
          <w:rFonts w:ascii="Garamond" w:hAnsi="Garamond"/>
          <w:sz w:val="24"/>
          <w:szCs w:val="24"/>
        </w:rPr>
        <w:t>Der er dog kun de dele af løsningen som</w:t>
      </w:r>
      <w:r w:rsidR="00B33710" w:rsidRPr="000F494A">
        <w:rPr>
          <w:rFonts w:ascii="Garamond" w:hAnsi="Garamond"/>
          <w:sz w:val="24"/>
          <w:szCs w:val="24"/>
        </w:rPr>
        <w:t xml:space="preserve"> myndig</w:t>
      </w:r>
      <w:r>
        <w:rPr>
          <w:rFonts w:ascii="Garamond" w:hAnsi="Garamond"/>
          <w:sz w:val="24"/>
          <w:szCs w:val="24"/>
        </w:rPr>
        <w:t>heden selv er ansvarlig for,</w:t>
      </w:r>
      <w:r w:rsidR="00B33710" w:rsidRPr="000F494A">
        <w:rPr>
          <w:rFonts w:ascii="Garamond" w:hAnsi="Garamond"/>
          <w:sz w:val="24"/>
          <w:szCs w:val="24"/>
        </w:rPr>
        <w:t xml:space="preserve"> </w:t>
      </w:r>
      <w:r>
        <w:rPr>
          <w:rFonts w:ascii="Garamond" w:hAnsi="Garamond"/>
          <w:sz w:val="24"/>
          <w:szCs w:val="24"/>
        </w:rPr>
        <w:t xml:space="preserve">der </w:t>
      </w:r>
      <w:r w:rsidR="00B33710" w:rsidRPr="000F494A">
        <w:rPr>
          <w:rFonts w:ascii="Garamond" w:hAnsi="Garamond"/>
          <w:sz w:val="24"/>
          <w:szCs w:val="24"/>
        </w:rPr>
        <w:t xml:space="preserve">skal vurderes i brugertesten.  </w:t>
      </w:r>
    </w:p>
    <w:p w:rsidR="00B33710" w:rsidRPr="000F494A" w:rsidRDefault="001A454B" w:rsidP="000F494A">
      <w:pPr>
        <w:pStyle w:val="Listeafsnit"/>
        <w:numPr>
          <w:ilvl w:val="0"/>
          <w:numId w:val="32"/>
        </w:numPr>
        <w:ind w:left="567" w:hanging="567"/>
        <w:rPr>
          <w:rFonts w:ascii="Garamond" w:hAnsi="Garamond"/>
          <w:sz w:val="24"/>
          <w:szCs w:val="24"/>
        </w:rPr>
      </w:pPr>
      <w:r>
        <w:rPr>
          <w:rFonts w:ascii="Garamond" w:hAnsi="Garamond" w:cs="Garamond"/>
          <w:sz w:val="24"/>
          <w:szCs w:val="24"/>
        </w:rPr>
        <w:t>Det anbefales at t</w:t>
      </w:r>
      <w:r w:rsidR="00B33710" w:rsidRPr="000F494A">
        <w:rPr>
          <w:rFonts w:ascii="Garamond" w:hAnsi="Garamond" w:cs="Garamond"/>
          <w:sz w:val="24"/>
          <w:szCs w:val="24"/>
        </w:rPr>
        <w:t>est</w:t>
      </w:r>
      <w:r>
        <w:rPr>
          <w:rFonts w:ascii="Garamond" w:hAnsi="Garamond" w:cs="Garamond"/>
          <w:sz w:val="24"/>
          <w:szCs w:val="24"/>
        </w:rPr>
        <w:t>e</w:t>
      </w:r>
      <w:r w:rsidR="00B33710" w:rsidRPr="000F494A">
        <w:rPr>
          <w:rFonts w:ascii="Garamond" w:hAnsi="Garamond" w:cs="Garamond"/>
          <w:sz w:val="24"/>
          <w:szCs w:val="24"/>
        </w:rPr>
        <w:t xml:space="preserve"> på alle relevante platforme</w:t>
      </w:r>
      <w:r>
        <w:rPr>
          <w:rFonts w:ascii="Garamond" w:hAnsi="Garamond" w:cs="Garamond"/>
          <w:sz w:val="24"/>
          <w:szCs w:val="24"/>
        </w:rPr>
        <w:t xml:space="preserve"> (</w:t>
      </w:r>
      <w:r w:rsidR="00B33710" w:rsidRPr="000F494A">
        <w:rPr>
          <w:rFonts w:ascii="Garamond" w:hAnsi="Garamond" w:cs="Garamond"/>
          <w:sz w:val="24"/>
          <w:szCs w:val="24"/>
        </w:rPr>
        <w:t>PC, tablet og mobil</w:t>
      </w:r>
      <w:r>
        <w:rPr>
          <w:rFonts w:ascii="Garamond" w:hAnsi="Garamond" w:cs="Garamond"/>
          <w:sz w:val="24"/>
          <w:szCs w:val="24"/>
        </w:rPr>
        <w:t>)</w:t>
      </w:r>
      <w:r w:rsidR="00B33710" w:rsidRPr="000F494A">
        <w:rPr>
          <w:rFonts w:ascii="Garamond" w:hAnsi="Garamond" w:cs="Garamond"/>
          <w:sz w:val="24"/>
          <w:szCs w:val="24"/>
        </w:rPr>
        <w:t xml:space="preserve">. </w:t>
      </w:r>
      <w:r w:rsidR="00233D51">
        <w:rPr>
          <w:rFonts w:ascii="Garamond" w:hAnsi="Garamond" w:cs="Garamond"/>
          <w:sz w:val="24"/>
          <w:szCs w:val="24"/>
        </w:rPr>
        <w:t>Udviklingsvejledningen stiller dog kun krav om test på den mest brugte platform</w:t>
      </w:r>
      <w:r w:rsidR="00B33710" w:rsidRPr="000F494A">
        <w:rPr>
          <w:rFonts w:ascii="Garamond" w:hAnsi="Garamond" w:cs="Garamond"/>
          <w:sz w:val="24"/>
          <w:szCs w:val="24"/>
        </w:rPr>
        <w:t>.</w:t>
      </w:r>
    </w:p>
    <w:p w:rsidR="00095F27" w:rsidRPr="000F494A" w:rsidRDefault="00B33710" w:rsidP="000F494A">
      <w:pPr>
        <w:pStyle w:val="Listeafsnit"/>
        <w:numPr>
          <w:ilvl w:val="0"/>
          <w:numId w:val="32"/>
        </w:numPr>
        <w:ind w:left="567" w:hanging="567"/>
        <w:rPr>
          <w:rFonts w:ascii="Garamond" w:hAnsi="Garamond"/>
          <w:sz w:val="24"/>
          <w:szCs w:val="24"/>
        </w:rPr>
      </w:pPr>
      <w:r w:rsidRPr="000F494A">
        <w:rPr>
          <w:rFonts w:ascii="Garamond" w:hAnsi="Garamond"/>
          <w:sz w:val="24"/>
          <w:szCs w:val="24"/>
        </w:rPr>
        <w:t xml:space="preserve">Sørg for at fejl bliver beskrevet. Dermed er det muligt at lære af testen. </w:t>
      </w:r>
    </w:p>
    <w:p w:rsidR="00095F27" w:rsidRDefault="00095F27" w:rsidP="00B97045">
      <w:r>
        <w:rPr>
          <w:b/>
        </w:rPr>
        <w:t xml:space="preserve">Fordele: </w:t>
      </w:r>
      <w:r w:rsidR="00B33710" w:rsidRPr="007F1FEE">
        <w:t xml:space="preserve">Fordelen ved </w:t>
      </w:r>
      <w:r w:rsidR="0079430B">
        <w:t>en afsluttende</w:t>
      </w:r>
      <w:r w:rsidR="00B33710" w:rsidRPr="007F1FEE">
        <w:t xml:space="preserve"> brugerteste</w:t>
      </w:r>
      <w:r w:rsidR="00B33710">
        <w:t>s</w:t>
      </w:r>
      <w:r w:rsidR="00B33710" w:rsidRPr="007F1FEE">
        <w:t xml:space="preserve"> er, at du sikrer</w:t>
      </w:r>
      <w:r w:rsidR="00B33710">
        <w:t>,</w:t>
      </w:r>
      <w:r w:rsidR="00B33710" w:rsidRPr="007F1FEE">
        <w:t xml:space="preserve"> at dine løsninger fungerer efter hensigten, og at brugerne kan anvende løsningen. Dermed øges brugertilfredsheden</w:t>
      </w:r>
      <w:r w:rsidR="00B33710">
        <w:t>,</w:t>
      </w:r>
      <w:r w:rsidR="00B33710" w:rsidRPr="007F1FEE">
        <w:t xml:space="preserve"> </w:t>
      </w:r>
      <w:r w:rsidR="00B33710">
        <w:t xml:space="preserve">tidsforbruget hos brugerne nedsættes og </w:t>
      </w:r>
      <w:r w:rsidR="00B33710" w:rsidRPr="007F1FEE">
        <w:t xml:space="preserve">omkostningerne </w:t>
      </w:r>
      <w:r w:rsidR="00B33710">
        <w:t xml:space="preserve">til support </w:t>
      </w:r>
      <w:r w:rsidR="00B33710" w:rsidRPr="007F1FEE">
        <w:t>hos myndighede</w:t>
      </w:r>
      <w:r w:rsidR="00B33710">
        <w:t>r</w:t>
      </w:r>
      <w:r w:rsidR="00B33710" w:rsidRPr="007F1FEE">
        <w:t>n</w:t>
      </w:r>
      <w:r w:rsidR="00B33710">
        <w:t>e mindskes.</w:t>
      </w:r>
    </w:p>
    <w:p w:rsidR="00B33710" w:rsidRDefault="00095F27" w:rsidP="00B97045">
      <w:r>
        <w:rPr>
          <w:b/>
        </w:rPr>
        <w:t xml:space="preserve">Ulemper: </w:t>
      </w:r>
      <w:r w:rsidR="00B33710" w:rsidRPr="007F1FEE">
        <w:t>Kræver ressourcer</w:t>
      </w:r>
      <w:r>
        <w:t xml:space="preserve"> i udviklingsforløbet</w:t>
      </w:r>
    </w:p>
    <w:p w:rsidR="00ED547F" w:rsidRDefault="00B33710" w:rsidP="00B97045">
      <w:r w:rsidRPr="000B1618">
        <w:rPr>
          <w:b/>
        </w:rPr>
        <w:lastRenderedPageBreak/>
        <w:t>Link til værktøjet/eksemplet</w:t>
      </w:r>
      <w:r w:rsidR="00095F27" w:rsidRPr="000B1618">
        <w:rPr>
          <w:b/>
        </w:rPr>
        <w:t xml:space="preserve">: </w:t>
      </w:r>
      <w:r w:rsidRPr="000B1618">
        <w:t xml:space="preserve">Der udarbejdes </w:t>
      </w:r>
      <w:r w:rsidR="0079430B" w:rsidRPr="000B1618">
        <w:t>testvejledning samt a</w:t>
      </w:r>
      <w:r w:rsidRPr="000B1618">
        <w:t>frapportering</w:t>
      </w:r>
      <w:r w:rsidR="0079430B" w:rsidRPr="000B1618">
        <w:t>sskabelon</w:t>
      </w:r>
      <w:r w:rsidRPr="000B1618">
        <w:t>.</w:t>
      </w:r>
      <w:r w:rsidR="00E84CB9">
        <w:t xml:space="preserve"> </w:t>
      </w:r>
    </w:p>
    <w:p w:rsidR="00ED547F" w:rsidRDefault="00ED547F">
      <w:r>
        <w:br w:type="page"/>
      </w:r>
    </w:p>
    <w:p w:rsidR="008C7EAD" w:rsidRDefault="00ED547F" w:rsidP="00ED547F">
      <w:pPr>
        <w:pStyle w:val="Overskrift2"/>
      </w:pPr>
      <w:r>
        <w:lastRenderedPageBreak/>
        <w:t xml:space="preserve">Bagrund for </w:t>
      </w:r>
      <w:r w:rsidR="00555D12">
        <w:t>d</w:t>
      </w:r>
      <w:r w:rsidR="00555D12" w:rsidRPr="00042AD9">
        <w:t>en standardisere</w:t>
      </w:r>
      <w:r w:rsidR="00555D12">
        <w:t>de</w:t>
      </w:r>
      <w:r w:rsidR="00555D12" w:rsidRPr="00042AD9">
        <w:t xml:space="preserve"> fællesoffentlig</w:t>
      </w:r>
      <w:r w:rsidR="00555D12">
        <w:t>e</w:t>
      </w:r>
      <w:r w:rsidR="00555D12" w:rsidRPr="00042AD9">
        <w:t xml:space="preserve"> brugertest</w:t>
      </w:r>
      <w:r w:rsidR="00555D12">
        <w:rPr>
          <w:rFonts w:cs="Garamond"/>
        </w:rPr>
        <w:t xml:space="preserve"> og</w:t>
      </w:r>
      <w:r w:rsidR="00555D12">
        <w:t xml:space="preserve"> minimumskravene</w:t>
      </w:r>
    </w:p>
    <w:p w:rsidR="00555D12" w:rsidRDefault="009C29BE" w:rsidP="00ED547F">
      <w:r>
        <w:t>Arbejdsgruppen for videreudvikling af udviklingsvejledningen udpegede deltager</w:t>
      </w:r>
      <w:r w:rsidR="00AE265E">
        <w:t>e</w:t>
      </w:r>
      <w:r>
        <w:t xml:space="preserve"> til en temagruppe. Sammen med en række leverandører og interessenter arbejde</w:t>
      </w:r>
      <w:r w:rsidR="00AE265E">
        <w:t>de</w:t>
      </w:r>
      <w:r>
        <w:t xml:space="preserve"> temagruppen med brugertest og brugerinddragelse på en workshop den 9. oktober 2014.  </w:t>
      </w:r>
    </w:p>
    <w:p w:rsidR="00DC6F34" w:rsidRDefault="00DC6F34" w:rsidP="00DC6F34">
      <w:r>
        <w:t xml:space="preserve">Efter workshoppen har Erhvervsstyrelsen og Digitaliseringsstyrelsen i samarbejde med KL/KOMBIT arbejdet videre med outputtet fra workshoppen og udarbejdet et udkast til brugertest. Udkastet til brugertest har været i høring hos arbejdsgruppen samt hos deltagerne i workshoppen. </w:t>
      </w:r>
    </w:p>
    <w:p w:rsidR="009C29BE" w:rsidRDefault="009C29BE" w:rsidP="00ED547F">
      <w:r>
        <w:t xml:space="preserve">Udkastet til brugertest er blevet testet i en pilottest. I alt fire løsninger (ansøgning om nyt pas, meddelelse om flytning, fakturablanket og oprettelse af </w:t>
      </w:r>
      <w:r w:rsidR="0079430B">
        <w:t xml:space="preserve">frivillig </w:t>
      </w:r>
      <w:r>
        <w:t xml:space="preserve">forening) er blevet testet af to forskellige testleverandører. </w:t>
      </w:r>
      <w:r w:rsidR="003A209E">
        <w:t>På baggrund af erfaringer fra pilottesten er brugertesten blevet tilpasset</w:t>
      </w:r>
      <w:r w:rsidR="00AE265E">
        <w:t>. P</w:t>
      </w:r>
      <w:r w:rsidR="003A209E">
        <w:t>ilottesten har desuden hjulpet med at afklare niveauet for minimumsstandarderne.</w:t>
      </w:r>
    </w:p>
    <w:p w:rsidR="003A209E" w:rsidRDefault="003A209E" w:rsidP="00ED547F">
      <w:r>
        <w:t xml:space="preserve">Minimumskravene om, at 80% skal kunne gennemføre en løsning og 80% skal ikke opleve kritisk fejl er sat med </w:t>
      </w:r>
      <w:r w:rsidRPr="00363839">
        <w:t>udgangspunkt i målsætningen om 80% digital kommunikation</w:t>
      </w:r>
      <w:r w:rsidR="00363839" w:rsidRPr="00363839">
        <w:t xml:space="preserve"> på borgerområdet</w:t>
      </w:r>
      <w:r w:rsidRPr="00363839">
        <w:t>.</w:t>
      </w:r>
      <w:r>
        <w:t xml:space="preserve"> Desuden er det erfaring</w:t>
      </w:r>
      <w:r w:rsidR="00AE265E">
        <w:t>en</w:t>
      </w:r>
      <w:r>
        <w:t xml:space="preserve"> fra pilottesten og tilbagemelding fra testleverandører, at dette er et passende niveau.</w:t>
      </w:r>
    </w:p>
    <w:p w:rsidR="00ED547F" w:rsidRPr="003A209E" w:rsidRDefault="003A209E" w:rsidP="00B97045">
      <w:r>
        <w:t>Minimumskravet om en samlet brugertilfredshed på 4,0 er sat efter erfaringer fra pilottesten samt tilbagemelding fra testleverandører. Erfaringen er, at brugerne er væsentlige mere tilfredse med løsninger end professionelle, som arbejder med brugervenlighed, og brugerne generelt giver høje vurderinger.</w:t>
      </w:r>
    </w:p>
    <w:sectPr w:rsidR="00ED547F" w:rsidRPr="003A209E" w:rsidSect="009E377C">
      <w:headerReference w:type="default" r:id="rId15"/>
      <w:headerReference w:type="first" r:id="rId16"/>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FE3" w:rsidRDefault="00DE1FE3">
      <w:r>
        <w:separator/>
      </w:r>
    </w:p>
  </w:endnote>
  <w:endnote w:type="continuationSeparator" w:id="0">
    <w:p w:rsidR="00DE1FE3" w:rsidRDefault="00DE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FE3" w:rsidRDefault="00DE1FE3">
      <w:r>
        <w:separator/>
      </w:r>
    </w:p>
  </w:footnote>
  <w:footnote w:type="continuationSeparator" w:id="0">
    <w:p w:rsidR="00DE1FE3" w:rsidRDefault="00DE1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E3" w:rsidRPr="00433F79" w:rsidRDefault="00DE1FE3" w:rsidP="00F3309D">
    <w:pPr>
      <w:pStyle w:val="Sidehoved"/>
      <w:tabs>
        <w:tab w:val="clear" w:pos="4819"/>
        <w:tab w:val="clear" w:pos="9638"/>
        <w:tab w:val="left" w:pos="8051"/>
      </w:tabs>
      <w:rPr>
        <w:rStyle w:val="Sidetal"/>
      </w:rPr>
    </w:pPr>
    <w:r>
      <w:rPr>
        <w:noProof/>
      </w:rPr>
      <w:drawing>
        <wp:anchor distT="0" distB="0" distL="114300" distR="114300" simplePos="0" relativeHeight="251658239" behindDoc="0" locked="0" layoutInCell="1" allowOverlap="1" wp14:anchorId="065308CE" wp14:editId="3A85719F">
          <wp:simplePos x="0" y="377825"/>
          <wp:positionH relativeFrom="page">
            <wp:align>center</wp:align>
          </wp:positionH>
          <wp:positionV relativeFrom="page">
            <wp:posOffset>377825</wp:posOffset>
          </wp:positionV>
          <wp:extent cx="2105660" cy="415290"/>
          <wp:effectExtent l="0" t="0" r="8890" b="3810"/>
          <wp:wrapNone/>
          <wp:docPr id="2"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05660" cy="41529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bookmarkStart w:id="6" w:name="SD_FLD_Page"/>
    <w:r w:rsidRPr="00433F79">
      <w:rPr>
        <w:rStyle w:val="Sidetal"/>
      </w:rPr>
      <w:t>Side</w:t>
    </w:r>
    <w:bookmarkEnd w:id="6"/>
    <w:r w:rsidRPr="00433F79">
      <w:rPr>
        <w:rStyle w:val="Sidetal"/>
      </w:rPr>
      <w:t xml:space="preserve"> </w:t>
    </w:r>
    <w:r w:rsidRPr="00433F79">
      <w:rPr>
        <w:rStyle w:val="Sidetal"/>
      </w:rPr>
      <w:fldChar w:fldCharType="begin"/>
    </w:r>
    <w:r w:rsidRPr="00433F79">
      <w:rPr>
        <w:rStyle w:val="Sidetal"/>
      </w:rPr>
      <w:instrText xml:space="preserve"> PAGE </w:instrText>
    </w:r>
    <w:r w:rsidRPr="00433F79">
      <w:rPr>
        <w:rStyle w:val="Sidetal"/>
      </w:rPr>
      <w:fldChar w:fldCharType="separate"/>
    </w:r>
    <w:r w:rsidR="00C05B1D">
      <w:rPr>
        <w:rStyle w:val="Sidetal"/>
        <w:noProof/>
      </w:rPr>
      <w:t>5</w:t>
    </w:r>
    <w:r w:rsidRPr="00433F79">
      <w:rPr>
        <w:rStyle w:val="Sidetal"/>
      </w:rPr>
      <w:fldChar w:fldCharType="end"/>
    </w:r>
    <w:r w:rsidRPr="00433F79">
      <w:rPr>
        <w:rStyle w:val="Sidetal"/>
      </w:rPr>
      <w:t xml:space="preserve"> </w:t>
    </w:r>
    <w:bookmarkStart w:id="7" w:name="SD_LAN_Of"/>
    <w:r>
      <w:rPr>
        <w:rStyle w:val="Sidetal"/>
      </w:rPr>
      <w:t>af</w:t>
    </w:r>
    <w:bookmarkEnd w:id="7"/>
    <w:r w:rsidRPr="00433F79">
      <w:rPr>
        <w:rStyle w:val="Sidetal"/>
      </w:rPr>
      <w:t xml:space="preserve"> </w:t>
    </w:r>
    <w:r w:rsidRPr="00433F79">
      <w:rPr>
        <w:rStyle w:val="Sidetal"/>
      </w:rPr>
      <w:fldChar w:fldCharType="begin"/>
    </w:r>
    <w:r w:rsidRPr="00433F79">
      <w:rPr>
        <w:rStyle w:val="Sidetal"/>
      </w:rPr>
      <w:instrText xml:space="preserve"> </w:instrText>
    </w:r>
    <w:r>
      <w:rPr>
        <w:rStyle w:val="Sidetal"/>
      </w:rPr>
      <w:instrText>NUMPAGES</w:instrText>
    </w:r>
    <w:r w:rsidRPr="00433F79">
      <w:rPr>
        <w:rStyle w:val="Sidetal"/>
      </w:rPr>
      <w:instrText xml:space="preserve"> </w:instrText>
    </w:r>
    <w:r w:rsidRPr="00433F79">
      <w:rPr>
        <w:rStyle w:val="Sidetal"/>
      </w:rPr>
      <w:fldChar w:fldCharType="separate"/>
    </w:r>
    <w:r w:rsidR="00C05B1D">
      <w:rPr>
        <w:rStyle w:val="Sidetal"/>
        <w:noProof/>
      </w:rPr>
      <w:t>5</w:t>
    </w:r>
    <w:r w:rsidRPr="00433F79">
      <w:rPr>
        <w:rStyle w:val="Sidet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E3" w:rsidRDefault="00DE1FE3" w:rsidP="00703C50">
    <w:pPr>
      <w:pStyle w:val="Sidehoved"/>
    </w:pPr>
    <w:r>
      <w:rPr>
        <w:noProof/>
      </w:rPr>
      <w:drawing>
        <wp:anchor distT="0" distB="0" distL="114300" distR="114300" simplePos="0" relativeHeight="251659264" behindDoc="0" locked="0" layoutInCell="1" allowOverlap="1" wp14:anchorId="719983E4" wp14:editId="2965B359">
          <wp:simplePos x="0" y="0"/>
          <wp:positionH relativeFrom="page">
            <wp:align>center</wp:align>
          </wp:positionH>
          <wp:positionV relativeFrom="page">
            <wp:posOffset>377825</wp:posOffset>
          </wp:positionV>
          <wp:extent cx="2105025" cy="419100"/>
          <wp:effectExtent l="0" t="0" r="9525" b="0"/>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05025" cy="419100"/>
                  </a:xfrm>
                  <a:prstGeom prst="rect">
                    <a:avLst/>
                  </a:prstGeom>
                </pic:spPr>
              </pic:pic>
            </a:graphicData>
          </a:graphic>
          <wp14:sizeRelH relativeFrom="margin">
            <wp14:pctWidth>0</wp14:pctWidth>
          </wp14:sizeRelH>
          <wp14:sizeRelV relativeFrom="margin">
            <wp14:pctHeight>0</wp14:pctHeight>
          </wp14:sizeRelV>
        </wp:anchor>
      </w:drawing>
    </w:r>
  </w:p>
  <w:p w:rsidR="00DE1FE3" w:rsidRDefault="00DE1FE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9">
    <w:nsid w:val="05B10DA5"/>
    <w:multiLevelType w:val="multilevel"/>
    <w:tmpl w:val="C722D68E"/>
    <w:lvl w:ilvl="0">
      <w:start w:val="1"/>
      <w:numFmt w:val="decimal"/>
      <w:pStyle w:val="Opstilling-talellerbogst"/>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8CF6B1E"/>
    <w:multiLevelType w:val="multilevel"/>
    <w:tmpl w:val="3924807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93116DD"/>
    <w:multiLevelType w:val="multilevel"/>
    <w:tmpl w:val="E6FCF4DE"/>
    <w:lvl w:ilvl="0">
      <w:start w:val="1"/>
      <w:numFmt w:val="bullet"/>
      <w:pStyle w:val="Opstilling-punkttegn"/>
      <w:lvlText w:val=""/>
      <w:lvlJc w:val="left"/>
      <w:pPr>
        <w:ind w:left="170" w:hanging="170"/>
      </w:pPr>
      <w:rPr>
        <w:rFonts w:ascii="Symbol" w:hAnsi="Symbol" w:hint="default"/>
      </w:rPr>
    </w:lvl>
    <w:lvl w:ilvl="1">
      <w:start w:val="1"/>
      <w:numFmt w:val="bullet"/>
      <w:lvlText w:val=""/>
      <w:lvlJc w:val="left"/>
      <w:pPr>
        <w:ind w:left="340" w:hanging="170"/>
      </w:pPr>
      <w:rPr>
        <w:rFonts w:ascii="Symbol" w:hAnsi="Symbol" w:hint="default"/>
      </w:rPr>
    </w:lvl>
    <w:lvl w:ilvl="2">
      <w:start w:val="1"/>
      <w:numFmt w:val="bullet"/>
      <w:lvlText w:val=""/>
      <w:lvlJc w:val="left"/>
      <w:pPr>
        <w:ind w:left="510" w:hanging="170"/>
      </w:pPr>
      <w:rPr>
        <w:rFonts w:ascii="Symbol" w:hAnsi="Symbol" w:hint="default"/>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Symbol" w:hAnsi="Symbol" w:hint="default"/>
      </w:rPr>
    </w:lvl>
    <w:lvl w:ilvl="6">
      <w:start w:val="1"/>
      <w:numFmt w:val="bullet"/>
      <w:lvlText w:val=""/>
      <w:lvlJc w:val="left"/>
      <w:pPr>
        <w:ind w:left="1190" w:hanging="170"/>
      </w:pPr>
      <w:rPr>
        <w:rFonts w:ascii="Symbol" w:hAnsi="Symbol"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3">
    <w:nsid w:val="22D575A0"/>
    <w:multiLevelType w:val="multilevel"/>
    <w:tmpl w:val="80F2306C"/>
    <w:lvl w:ilvl="0">
      <w:start w:val="1"/>
      <w:numFmt w:val="bullet"/>
      <w:lvlText w:val=""/>
      <w:lvlJc w:val="left"/>
      <w:pPr>
        <w:ind w:left="0" w:firstLine="0"/>
      </w:pPr>
      <w:rPr>
        <w:rFonts w:ascii="Symbol" w:hAnsi="Symbo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nsid w:val="2E262A9C"/>
    <w:multiLevelType w:val="multilevel"/>
    <w:tmpl w:val="09985CE0"/>
    <w:lvl w:ilvl="0">
      <w:start w:val="1"/>
      <w:numFmt w:val="bullet"/>
      <w:lvlRestart w:val="0"/>
      <w:lvlText w:val=""/>
      <w:lvlJc w:val="left"/>
      <w:pPr>
        <w:ind w:left="170" w:hanging="170"/>
      </w:pPr>
      <w:rPr>
        <w:rFonts w:ascii="Symbol" w:hAnsi="Symbol" w:hint="default"/>
      </w:rPr>
    </w:lvl>
    <w:lvl w:ilvl="1">
      <w:start w:val="1"/>
      <w:numFmt w:val="bullet"/>
      <w:lvlText w:val=""/>
      <w:lvlJc w:val="left"/>
      <w:pPr>
        <w:ind w:left="340" w:hanging="170"/>
      </w:pPr>
      <w:rPr>
        <w:rFonts w:ascii="Symbol" w:hAnsi="Symbol" w:hint="default"/>
      </w:rPr>
    </w:lvl>
    <w:lvl w:ilvl="2">
      <w:start w:val="1"/>
      <w:numFmt w:val="bullet"/>
      <w:lvlText w:val=""/>
      <w:lvlJc w:val="left"/>
      <w:pPr>
        <w:ind w:left="510" w:hanging="170"/>
      </w:pPr>
      <w:rPr>
        <w:rFonts w:ascii="Symbol" w:hAnsi="Symbol" w:hint="default"/>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Symbol" w:hAnsi="Symbol" w:hint="default"/>
      </w:rPr>
    </w:lvl>
    <w:lvl w:ilvl="6">
      <w:start w:val="1"/>
      <w:numFmt w:val="bullet"/>
      <w:lvlText w:val=""/>
      <w:lvlJc w:val="left"/>
      <w:pPr>
        <w:ind w:left="1190" w:hanging="170"/>
      </w:pPr>
      <w:rPr>
        <w:rFonts w:ascii="Symbol" w:hAnsi="Symbol"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5">
    <w:nsid w:val="2EE77E19"/>
    <w:multiLevelType w:val="hybridMultilevel"/>
    <w:tmpl w:val="F000D7C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3F70B5E"/>
    <w:multiLevelType w:val="hybridMultilevel"/>
    <w:tmpl w:val="9EC2F0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nsid w:val="4DB30DC9"/>
    <w:multiLevelType w:val="hybridMultilevel"/>
    <w:tmpl w:val="CCE4C09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AD56826"/>
    <w:multiLevelType w:val="multilevel"/>
    <w:tmpl w:val="1F8A6158"/>
    <w:lvl w:ilvl="0">
      <w:start w:val="1"/>
      <w:numFmt w:val="bullet"/>
      <w:lvlText w:val=""/>
      <w:lvlJc w:val="left"/>
      <w:pPr>
        <w:ind w:left="170" w:hanging="170"/>
      </w:pPr>
      <w:rPr>
        <w:rFonts w:ascii="Wingdings" w:hAnsi="Wingdings" w:hint="default"/>
      </w:rPr>
    </w:lvl>
    <w:lvl w:ilvl="1">
      <w:start w:val="1"/>
      <w:numFmt w:val="bullet"/>
      <w:lvlText w:val=""/>
      <w:lvlJc w:val="left"/>
      <w:pPr>
        <w:ind w:left="340" w:hanging="170"/>
      </w:pPr>
      <w:rPr>
        <w:rFonts w:ascii="Symbol" w:hAnsi="Symbol" w:hint="default"/>
      </w:rPr>
    </w:lvl>
    <w:lvl w:ilvl="2">
      <w:start w:val="1"/>
      <w:numFmt w:val="bullet"/>
      <w:lvlText w:val=""/>
      <w:lvlJc w:val="left"/>
      <w:pPr>
        <w:ind w:left="510" w:hanging="170"/>
      </w:pPr>
      <w:rPr>
        <w:rFonts w:ascii="Symbol" w:hAnsi="Symbol" w:hint="default"/>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Symbol" w:hAnsi="Symbol" w:hint="default"/>
      </w:rPr>
    </w:lvl>
    <w:lvl w:ilvl="6">
      <w:start w:val="1"/>
      <w:numFmt w:val="bullet"/>
      <w:lvlText w:val=""/>
      <w:lvlJc w:val="left"/>
      <w:pPr>
        <w:ind w:left="1190" w:hanging="170"/>
      </w:pPr>
      <w:rPr>
        <w:rFonts w:ascii="Symbol" w:hAnsi="Symbol"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21">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2">
    <w:nsid w:val="64BC5CB6"/>
    <w:multiLevelType w:val="hybridMultilevel"/>
    <w:tmpl w:val="ED0438F8"/>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nsid w:val="686065DE"/>
    <w:multiLevelType w:val="hybridMultilevel"/>
    <w:tmpl w:val="81F2958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nsid w:val="6ACB3B03"/>
    <w:multiLevelType w:val="multilevel"/>
    <w:tmpl w:val="6A3290C6"/>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5">
    <w:nsid w:val="6EA16A29"/>
    <w:multiLevelType w:val="multilevel"/>
    <w:tmpl w:val="1CE4AE9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34C7605"/>
    <w:multiLevelType w:val="multilevel"/>
    <w:tmpl w:val="681C9406"/>
    <w:lvl w:ilvl="0">
      <w:start w:val="1"/>
      <w:numFmt w:val="decimal"/>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num w:numId="1">
    <w:abstractNumId w:val="18"/>
  </w:num>
  <w:num w:numId="2">
    <w:abstractNumId w:val="10"/>
  </w:num>
  <w:num w:numId="3">
    <w:abstractNumId w:val="16"/>
  </w:num>
  <w:num w:numId="4">
    <w:abstractNumId w:val="8"/>
  </w:num>
  <w:num w:numId="5">
    <w:abstractNumId w:val="21"/>
  </w:num>
  <w:num w:numId="6">
    <w:abstractNumId w:val="7"/>
  </w:num>
  <w:num w:numId="7">
    <w:abstractNumId w:val="6"/>
  </w:num>
  <w:num w:numId="8">
    <w:abstractNumId w:val="5"/>
  </w:num>
  <w:num w:numId="9">
    <w:abstractNumId w:val="4"/>
  </w:num>
  <w:num w:numId="10">
    <w:abstractNumId w:val="12"/>
  </w:num>
  <w:num w:numId="11">
    <w:abstractNumId w:val="3"/>
  </w:num>
  <w:num w:numId="12">
    <w:abstractNumId w:val="2"/>
  </w:num>
  <w:num w:numId="13">
    <w:abstractNumId w:val="1"/>
  </w:num>
  <w:num w:numId="14">
    <w:abstractNumId w:val="0"/>
  </w:num>
  <w:num w:numId="15">
    <w:abstractNumId w:val="9"/>
  </w:num>
  <w:num w:numId="16">
    <w:abstractNumId w:val="26"/>
  </w:num>
  <w:num w:numId="17">
    <w:abstractNumId w:val="24"/>
  </w:num>
  <w:num w:numId="18">
    <w:abstractNumId w:val="8"/>
  </w:num>
  <w:num w:numId="19">
    <w:abstractNumId w:val="21"/>
  </w:num>
  <w:num w:numId="20">
    <w:abstractNumId w:val="12"/>
  </w:num>
  <w:num w:numId="21">
    <w:abstractNumId w:val="9"/>
  </w:num>
  <w:num w:numId="22">
    <w:abstractNumId w:val="19"/>
  </w:num>
  <w:num w:numId="23">
    <w:abstractNumId w:val="17"/>
  </w:num>
  <w:num w:numId="24">
    <w:abstractNumId w:val="11"/>
  </w:num>
  <w:num w:numId="25">
    <w:abstractNumId w:val="25"/>
  </w:num>
  <w:num w:numId="26">
    <w:abstractNumId w:val="2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378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10"/>
    <w:rsid w:val="000035B8"/>
    <w:rsid w:val="00017AB4"/>
    <w:rsid w:val="00022F36"/>
    <w:rsid w:val="000250D6"/>
    <w:rsid w:val="00025355"/>
    <w:rsid w:val="00036862"/>
    <w:rsid w:val="000421D4"/>
    <w:rsid w:val="00042AD9"/>
    <w:rsid w:val="00051A09"/>
    <w:rsid w:val="000565AB"/>
    <w:rsid w:val="00066058"/>
    <w:rsid w:val="00067296"/>
    <w:rsid w:val="000769DC"/>
    <w:rsid w:val="0008749C"/>
    <w:rsid w:val="00095F27"/>
    <w:rsid w:val="000B0DAA"/>
    <w:rsid w:val="000B1618"/>
    <w:rsid w:val="000B75AA"/>
    <w:rsid w:val="000D6E63"/>
    <w:rsid w:val="000F05E1"/>
    <w:rsid w:val="000F15FA"/>
    <w:rsid w:val="000F494A"/>
    <w:rsid w:val="00101552"/>
    <w:rsid w:val="00107B13"/>
    <w:rsid w:val="001105C6"/>
    <w:rsid w:val="00114D87"/>
    <w:rsid w:val="0012489C"/>
    <w:rsid w:val="00136765"/>
    <w:rsid w:val="00153477"/>
    <w:rsid w:val="00153566"/>
    <w:rsid w:val="00153599"/>
    <w:rsid w:val="00161934"/>
    <w:rsid w:val="00161CC7"/>
    <w:rsid w:val="001642D9"/>
    <w:rsid w:val="00186F7F"/>
    <w:rsid w:val="0019217D"/>
    <w:rsid w:val="00192812"/>
    <w:rsid w:val="001A454B"/>
    <w:rsid w:val="001A6137"/>
    <w:rsid w:val="001B007C"/>
    <w:rsid w:val="001C081F"/>
    <w:rsid w:val="001C4B5D"/>
    <w:rsid w:val="001F4299"/>
    <w:rsid w:val="00211AB6"/>
    <w:rsid w:val="00212B99"/>
    <w:rsid w:val="00216BE3"/>
    <w:rsid w:val="002171DE"/>
    <w:rsid w:val="00217E5B"/>
    <w:rsid w:val="002210A7"/>
    <w:rsid w:val="00222EA7"/>
    <w:rsid w:val="00227FFC"/>
    <w:rsid w:val="00233D51"/>
    <w:rsid w:val="00234EF4"/>
    <w:rsid w:val="0024217B"/>
    <w:rsid w:val="0024430C"/>
    <w:rsid w:val="002501B7"/>
    <w:rsid w:val="00254700"/>
    <w:rsid w:val="00261681"/>
    <w:rsid w:val="002672F6"/>
    <w:rsid w:val="00270BA3"/>
    <w:rsid w:val="00271F61"/>
    <w:rsid w:val="00273277"/>
    <w:rsid w:val="00297E3C"/>
    <w:rsid w:val="002A2BF7"/>
    <w:rsid w:val="002E326D"/>
    <w:rsid w:val="002F2D9E"/>
    <w:rsid w:val="002F5B9A"/>
    <w:rsid w:val="002F65B1"/>
    <w:rsid w:val="00331E55"/>
    <w:rsid w:val="00350F46"/>
    <w:rsid w:val="00363839"/>
    <w:rsid w:val="0036464A"/>
    <w:rsid w:val="003A209E"/>
    <w:rsid w:val="003A2487"/>
    <w:rsid w:val="003A4BFC"/>
    <w:rsid w:val="003A7C5E"/>
    <w:rsid w:val="003D237E"/>
    <w:rsid w:val="003D7A99"/>
    <w:rsid w:val="003E6170"/>
    <w:rsid w:val="003F7E2E"/>
    <w:rsid w:val="00406A77"/>
    <w:rsid w:val="00411E02"/>
    <w:rsid w:val="00420C65"/>
    <w:rsid w:val="0043074C"/>
    <w:rsid w:val="0043342C"/>
    <w:rsid w:val="004357F5"/>
    <w:rsid w:val="0045008B"/>
    <w:rsid w:val="00483C3B"/>
    <w:rsid w:val="00493EAD"/>
    <w:rsid w:val="004C29DF"/>
    <w:rsid w:val="004C3BD5"/>
    <w:rsid w:val="004F3082"/>
    <w:rsid w:val="005001B3"/>
    <w:rsid w:val="00504494"/>
    <w:rsid w:val="0050453A"/>
    <w:rsid w:val="005140EA"/>
    <w:rsid w:val="00514562"/>
    <w:rsid w:val="0052131E"/>
    <w:rsid w:val="00523C5B"/>
    <w:rsid w:val="00545F55"/>
    <w:rsid w:val="00553194"/>
    <w:rsid w:val="00555D12"/>
    <w:rsid w:val="00564020"/>
    <w:rsid w:val="00570BB3"/>
    <w:rsid w:val="00576C37"/>
    <w:rsid w:val="005802EE"/>
    <w:rsid w:val="00584378"/>
    <w:rsid w:val="005A0090"/>
    <w:rsid w:val="005B5A82"/>
    <w:rsid w:val="005C32DE"/>
    <w:rsid w:val="005D1B36"/>
    <w:rsid w:val="005E3E22"/>
    <w:rsid w:val="005E6CB9"/>
    <w:rsid w:val="00620DCC"/>
    <w:rsid w:val="00640ECC"/>
    <w:rsid w:val="00690C8C"/>
    <w:rsid w:val="00694D75"/>
    <w:rsid w:val="006D4A0A"/>
    <w:rsid w:val="006D5EC7"/>
    <w:rsid w:val="006E60C1"/>
    <w:rsid w:val="006E694D"/>
    <w:rsid w:val="00702A50"/>
    <w:rsid w:val="00703C50"/>
    <w:rsid w:val="00711522"/>
    <w:rsid w:val="007128F0"/>
    <w:rsid w:val="00722C5A"/>
    <w:rsid w:val="007240BF"/>
    <w:rsid w:val="007317FB"/>
    <w:rsid w:val="00736658"/>
    <w:rsid w:val="00751A9F"/>
    <w:rsid w:val="007558AC"/>
    <w:rsid w:val="00757790"/>
    <w:rsid w:val="0079430B"/>
    <w:rsid w:val="00794A97"/>
    <w:rsid w:val="007955B4"/>
    <w:rsid w:val="00796D7C"/>
    <w:rsid w:val="007A47B2"/>
    <w:rsid w:val="007B1E75"/>
    <w:rsid w:val="007B2216"/>
    <w:rsid w:val="007C0A94"/>
    <w:rsid w:val="007C1E8D"/>
    <w:rsid w:val="007C2199"/>
    <w:rsid w:val="007C3256"/>
    <w:rsid w:val="007C7A36"/>
    <w:rsid w:val="007F0E92"/>
    <w:rsid w:val="007F382F"/>
    <w:rsid w:val="00807507"/>
    <w:rsid w:val="00810F06"/>
    <w:rsid w:val="00812F86"/>
    <w:rsid w:val="008208BC"/>
    <w:rsid w:val="00827399"/>
    <w:rsid w:val="00832E2F"/>
    <w:rsid w:val="00833F8D"/>
    <w:rsid w:val="00841F21"/>
    <w:rsid w:val="00850EB5"/>
    <w:rsid w:val="008511A5"/>
    <w:rsid w:val="0085337D"/>
    <w:rsid w:val="0085744B"/>
    <w:rsid w:val="008632C9"/>
    <w:rsid w:val="00863559"/>
    <w:rsid w:val="008A0687"/>
    <w:rsid w:val="008A6101"/>
    <w:rsid w:val="008B33B1"/>
    <w:rsid w:val="008B3B52"/>
    <w:rsid w:val="008C7EAD"/>
    <w:rsid w:val="008D0573"/>
    <w:rsid w:val="008D1A60"/>
    <w:rsid w:val="008D21AE"/>
    <w:rsid w:val="008D5495"/>
    <w:rsid w:val="008D7E07"/>
    <w:rsid w:val="008F0FE1"/>
    <w:rsid w:val="008F1AAB"/>
    <w:rsid w:val="008F1CCF"/>
    <w:rsid w:val="00930E78"/>
    <w:rsid w:val="0093235B"/>
    <w:rsid w:val="00946A30"/>
    <w:rsid w:val="009508BA"/>
    <w:rsid w:val="00952765"/>
    <w:rsid w:val="00952C97"/>
    <w:rsid w:val="00956D8A"/>
    <w:rsid w:val="00970441"/>
    <w:rsid w:val="00971AA9"/>
    <w:rsid w:val="009859A7"/>
    <w:rsid w:val="00985C7E"/>
    <w:rsid w:val="009911AD"/>
    <w:rsid w:val="009A06B6"/>
    <w:rsid w:val="009A06D8"/>
    <w:rsid w:val="009A167D"/>
    <w:rsid w:val="009A28AA"/>
    <w:rsid w:val="009B1328"/>
    <w:rsid w:val="009B6F15"/>
    <w:rsid w:val="009B7C02"/>
    <w:rsid w:val="009C28EF"/>
    <w:rsid w:val="009C29BE"/>
    <w:rsid w:val="009C388B"/>
    <w:rsid w:val="009C3A4A"/>
    <w:rsid w:val="009C6009"/>
    <w:rsid w:val="009D3340"/>
    <w:rsid w:val="009E163A"/>
    <w:rsid w:val="009E377C"/>
    <w:rsid w:val="009F27A2"/>
    <w:rsid w:val="009F3067"/>
    <w:rsid w:val="00A059FC"/>
    <w:rsid w:val="00A24BB9"/>
    <w:rsid w:val="00A30CBD"/>
    <w:rsid w:val="00A42BEC"/>
    <w:rsid w:val="00A461AC"/>
    <w:rsid w:val="00A556F2"/>
    <w:rsid w:val="00A575C5"/>
    <w:rsid w:val="00A65A51"/>
    <w:rsid w:val="00A825BA"/>
    <w:rsid w:val="00A82C53"/>
    <w:rsid w:val="00AA494E"/>
    <w:rsid w:val="00AB47BB"/>
    <w:rsid w:val="00AB68E5"/>
    <w:rsid w:val="00AC6FF2"/>
    <w:rsid w:val="00AD49B3"/>
    <w:rsid w:val="00AE265E"/>
    <w:rsid w:val="00B17861"/>
    <w:rsid w:val="00B20710"/>
    <w:rsid w:val="00B27A89"/>
    <w:rsid w:val="00B30C69"/>
    <w:rsid w:val="00B33710"/>
    <w:rsid w:val="00B51927"/>
    <w:rsid w:val="00B56E3B"/>
    <w:rsid w:val="00B70F67"/>
    <w:rsid w:val="00B72585"/>
    <w:rsid w:val="00B7351E"/>
    <w:rsid w:val="00B77F52"/>
    <w:rsid w:val="00B8541D"/>
    <w:rsid w:val="00B91E7D"/>
    <w:rsid w:val="00B96627"/>
    <w:rsid w:val="00B97045"/>
    <w:rsid w:val="00BA2C8D"/>
    <w:rsid w:val="00BA56DF"/>
    <w:rsid w:val="00BB1363"/>
    <w:rsid w:val="00BC3C7C"/>
    <w:rsid w:val="00BD0257"/>
    <w:rsid w:val="00BE7A2C"/>
    <w:rsid w:val="00BE7FBE"/>
    <w:rsid w:val="00C05117"/>
    <w:rsid w:val="00C05B1D"/>
    <w:rsid w:val="00C22FED"/>
    <w:rsid w:val="00C275AD"/>
    <w:rsid w:val="00C31655"/>
    <w:rsid w:val="00C346EB"/>
    <w:rsid w:val="00C44DE3"/>
    <w:rsid w:val="00C6591D"/>
    <w:rsid w:val="00C769F5"/>
    <w:rsid w:val="00C86BEE"/>
    <w:rsid w:val="00C928F6"/>
    <w:rsid w:val="00C966F2"/>
    <w:rsid w:val="00CA0509"/>
    <w:rsid w:val="00CA1B31"/>
    <w:rsid w:val="00CB2E97"/>
    <w:rsid w:val="00CB548C"/>
    <w:rsid w:val="00CC05CC"/>
    <w:rsid w:val="00CE3F8A"/>
    <w:rsid w:val="00CF18B3"/>
    <w:rsid w:val="00CF1C87"/>
    <w:rsid w:val="00CF270F"/>
    <w:rsid w:val="00CF367C"/>
    <w:rsid w:val="00CF7153"/>
    <w:rsid w:val="00D10112"/>
    <w:rsid w:val="00D252B0"/>
    <w:rsid w:val="00D27834"/>
    <w:rsid w:val="00D3791D"/>
    <w:rsid w:val="00D416A3"/>
    <w:rsid w:val="00D522CD"/>
    <w:rsid w:val="00D678FF"/>
    <w:rsid w:val="00D80E78"/>
    <w:rsid w:val="00D84A3E"/>
    <w:rsid w:val="00D86347"/>
    <w:rsid w:val="00D9181F"/>
    <w:rsid w:val="00D933A8"/>
    <w:rsid w:val="00DA7968"/>
    <w:rsid w:val="00DC0CCF"/>
    <w:rsid w:val="00DC2069"/>
    <w:rsid w:val="00DC3E1B"/>
    <w:rsid w:val="00DC6F34"/>
    <w:rsid w:val="00DD0A98"/>
    <w:rsid w:val="00DD545E"/>
    <w:rsid w:val="00DE1FE3"/>
    <w:rsid w:val="00DE6A38"/>
    <w:rsid w:val="00E14B72"/>
    <w:rsid w:val="00E17D1D"/>
    <w:rsid w:val="00E34CB7"/>
    <w:rsid w:val="00E42F7A"/>
    <w:rsid w:val="00E50DFB"/>
    <w:rsid w:val="00E55333"/>
    <w:rsid w:val="00E559C6"/>
    <w:rsid w:val="00E57C26"/>
    <w:rsid w:val="00E84CB9"/>
    <w:rsid w:val="00E932E7"/>
    <w:rsid w:val="00E9513F"/>
    <w:rsid w:val="00EB6620"/>
    <w:rsid w:val="00ED3AF6"/>
    <w:rsid w:val="00ED547F"/>
    <w:rsid w:val="00ED59B0"/>
    <w:rsid w:val="00EE1C0D"/>
    <w:rsid w:val="00EE6B61"/>
    <w:rsid w:val="00EF1556"/>
    <w:rsid w:val="00EF36FB"/>
    <w:rsid w:val="00F05A68"/>
    <w:rsid w:val="00F12DC3"/>
    <w:rsid w:val="00F1746F"/>
    <w:rsid w:val="00F17F2E"/>
    <w:rsid w:val="00F3309D"/>
    <w:rsid w:val="00F33D23"/>
    <w:rsid w:val="00F402FE"/>
    <w:rsid w:val="00F417CC"/>
    <w:rsid w:val="00F60DC0"/>
    <w:rsid w:val="00F67E15"/>
    <w:rsid w:val="00F71D4D"/>
    <w:rsid w:val="00F73B30"/>
    <w:rsid w:val="00F76AA0"/>
    <w:rsid w:val="00F76F6E"/>
    <w:rsid w:val="00F82D3E"/>
    <w:rsid w:val="00F90CE4"/>
    <w:rsid w:val="00F925B7"/>
    <w:rsid w:val="00F93017"/>
    <w:rsid w:val="00F93B1E"/>
    <w:rsid w:val="00F966C1"/>
    <w:rsid w:val="00F96741"/>
    <w:rsid w:val="00F977F9"/>
    <w:rsid w:val="00FA0087"/>
    <w:rsid w:val="00FA2375"/>
    <w:rsid w:val="00FA78CE"/>
    <w:rsid w:val="00FB045F"/>
    <w:rsid w:val="00FB099C"/>
    <w:rsid w:val="00FB3428"/>
    <w:rsid w:val="00FC5467"/>
    <w:rsid w:val="00FF281F"/>
    <w:rsid w:val="00FF2B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lsdException w:name="index heading" w:semiHidden="1"/>
    <w:lsdException w:name="caption" w:uiPriority="0" w:qFormat="1"/>
    <w:lsdException w:name="annotation reference" w:semiHidden="1"/>
    <w:lsdException w:name="table of authorities" w:semiHidden="1"/>
    <w:lsdException w:name="macro" w:semiHidden="1"/>
    <w:lsdException w:name="toa heading" w:semiHidden="1"/>
    <w:lsdException w:name="List Bullet" w:uiPriority="2" w:qFormat="1"/>
    <w:lsdException w:name="List Number" w:uiPriority="2" w:qFormat="1"/>
    <w:lsdException w:name="Title" w:qFormat="1"/>
    <w:lsdException w:name="Default Paragraph Font" w:uiPriority="1"/>
    <w:lsdException w:name="Subtitle" w:qFormat="1"/>
    <w:lsdException w:name="Strong" w:qFormat="1"/>
    <w:lsdException w:name="Emphasis" w:qFormat="1"/>
    <w:lsdException w:name="Document Map" w:semiHidden="1"/>
    <w:lsdException w:name="HTML Top of Form" w:uiPriority="0"/>
    <w:lsdException w:name="HTML Bottom of Form" w:uiPriority="0"/>
    <w:lsdException w:name="Normal Table" w:uiPriority="0"/>
    <w:lsdException w:name="annotation subject" w:semiHidden="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59"/>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atentStyles>
  <w:style w:type="paragraph" w:default="1" w:styleId="Normal">
    <w:name w:val="Normal"/>
    <w:qFormat/>
    <w:rsid w:val="00C22FED"/>
  </w:style>
  <w:style w:type="paragraph" w:styleId="Overskrift1">
    <w:name w:val="heading 1"/>
    <w:basedOn w:val="Normal"/>
    <w:next w:val="Normal"/>
    <w:link w:val="Overskrift1Tegn"/>
    <w:uiPriority w:val="9"/>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uiPriority w:val="5"/>
    <w:qFormat/>
    <w:rsid w:val="00D9181F"/>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E-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Opstilling">
    <w:name w:val="List"/>
    <w:basedOn w:val="Normal"/>
    <w:uiPriority w:val="99"/>
    <w:semiHidden/>
    <w:rsid w:val="0052131E"/>
    <w:pPr>
      <w:ind w:left="283" w:hanging="283"/>
    </w:pPr>
  </w:style>
  <w:style w:type="paragraph" w:styleId="Opstilling2">
    <w:name w:val="List 2"/>
    <w:basedOn w:val="Normal"/>
    <w:uiPriority w:val="99"/>
    <w:semiHidden/>
    <w:rsid w:val="0052131E"/>
    <w:pPr>
      <w:ind w:left="566" w:hanging="283"/>
    </w:pPr>
  </w:style>
  <w:style w:type="paragraph" w:styleId="Opstilling3">
    <w:name w:val="List 3"/>
    <w:basedOn w:val="Normal"/>
    <w:uiPriority w:val="99"/>
    <w:semiHidden/>
    <w:rsid w:val="0052131E"/>
    <w:pPr>
      <w:ind w:left="849" w:hanging="283"/>
    </w:pPr>
  </w:style>
  <w:style w:type="paragraph" w:styleId="Opstilling4">
    <w:name w:val="List 4"/>
    <w:basedOn w:val="Normal"/>
    <w:uiPriority w:val="99"/>
    <w:semiHidden/>
    <w:rsid w:val="0052131E"/>
    <w:pPr>
      <w:ind w:left="1132" w:hanging="283"/>
    </w:pPr>
  </w:style>
  <w:style w:type="paragraph" w:styleId="Opstilling5">
    <w:name w:val="List 5"/>
    <w:basedOn w:val="Normal"/>
    <w:uiPriority w:val="99"/>
    <w:semiHidden/>
    <w:rsid w:val="0052131E"/>
    <w:pPr>
      <w:ind w:left="1415" w:hanging="283"/>
    </w:pPr>
  </w:style>
  <w:style w:type="paragraph" w:styleId="Opstilling-punkttegn">
    <w:name w:val="List Bullet"/>
    <w:basedOn w:val="Normal"/>
    <w:uiPriority w:val="2"/>
    <w:qFormat/>
    <w:rsid w:val="003F7E2E"/>
    <w:pPr>
      <w:numPr>
        <w:numId w:val="20"/>
      </w:numPr>
      <w:spacing w:after="0"/>
    </w:pPr>
  </w:style>
  <w:style w:type="paragraph" w:styleId="Opstilling-punkttegn2">
    <w:name w:val="List Bullet 2"/>
    <w:basedOn w:val="Normal"/>
    <w:uiPriority w:val="99"/>
    <w:semiHidden/>
    <w:rsid w:val="0052131E"/>
    <w:pPr>
      <w:numPr>
        <w:numId w:val="6"/>
      </w:numPr>
    </w:pPr>
  </w:style>
  <w:style w:type="paragraph" w:styleId="Opstilling-punkttegn3">
    <w:name w:val="List Bullet 3"/>
    <w:basedOn w:val="Normal"/>
    <w:uiPriority w:val="99"/>
    <w:semiHidden/>
    <w:rsid w:val="0052131E"/>
    <w:pPr>
      <w:numPr>
        <w:numId w:val="7"/>
      </w:numPr>
    </w:pPr>
  </w:style>
  <w:style w:type="paragraph" w:styleId="Opstilling-punkttegn4">
    <w:name w:val="List Bullet 4"/>
    <w:basedOn w:val="Normal"/>
    <w:uiPriority w:val="99"/>
    <w:semiHidden/>
    <w:rsid w:val="0052131E"/>
    <w:pPr>
      <w:numPr>
        <w:numId w:val="8"/>
      </w:numPr>
    </w:pPr>
  </w:style>
  <w:style w:type="paragraph" w:styleId="Opstilling-punkttegn5">
    <w:name w:val="List Bullet 5"/>
    <w:basedOn w:val="Normal"/>
    <w:uiPriority w:val="99"/>
    <w:semiHidden/>
    <w:rsid w:val="0052131E"/>
    <w:pPr>
      <w:numPr>
        <w:numId w:val="9"/>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F7E2E"/>
    <w:pPr>
      <w:numPr>
        <w:numId w:val="21"/>
      </w:numPr>
      <w:spacing w:after="0" w:line="230" w:lineRule="atLeast"/>
    </w:pPr>
    <w:rPr>
      <w:rFonts w:ascii="Arial" w:hAnsi="Arial"/>
      <w:sz w:val="17"/>
    </w:rPr>
  </w:style>
  <w:style w:type="paragraph" w:styleId="Opstilling-talellerbogst2">
    <w:name w:val="List Number 2"/>
    <w:basedOn w:val="Normal"/>
    <w:uiPriority w:val="99"/>
    <w:semiHidden/>
    <w:rsid w:val="0052131E"/>
    <w:pPr>
      <w:numPr>
        <w:numId w:val="11"/>
      </w:numPr>
    </w:pPr>
  </w:style>
  <w:style w:type="paragraph" w:styleId="Opstilling-talellerbogst3">
    <w:name w:val="List Number 3"/>
    <w:basedOn w:val="Normal"/>
    <w:uiPriority w:val="99"/>
    <w:semiHidden/>
    <w:rsid w:val="0052131E"/>
    <w:pPr>
      <w:numPr>
        <w:numId w:val="12"/>
      </w:numPr>
    </w:pPr>
  </w:style>
  <w:style w:type="paragraph" w:styleId="Opstilling-talellerbogst4">
    <w:name w:val="List Number 4"/>
    <w:basedOn w:val="Normal"/>
    <w:uiPriority w:val="99"/>
    <w:semiHidden/>
    <w:rsid w:val="0052131E"/>
    <w:pPr>
      <w:numPr>
        <w:numId w:val="13"/>
      </w:numPr>
    </w:pPr>
  </w:style>
  <w:style w:type="paragraph" w:styleId="Opstilling-talellerbogst5">
    <w:name w:val="List Number 5"/>
    <w:basedOn w:val="Normal"/>
    <w:uiPriority w:val="99"/>
    <w:semiHidden/>
    <w:rsid w:val="0052131E"/>
    <w:pPr>
      <w:numPr>
        <w:numId w:val="14"/>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213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2131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2131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2131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213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semiHidden/>
    <w:rsid w:val="0052131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Hyperlink">
    <w:name w:val="FollowedHyperlink"/>
    <w:basedOn w:val="Standardskrifttypeiafsnit"/>
    <w:uiPriority w:val="99"/>
    <w:semiHidden/>
    <w:rsid w:val="0052131E"/>
    <w:rPr>
      <w:color w:val="800080"/>
      <w:u w:val="single"/>
    </w:rPr>
  </w:style>
  <w:style w:type="paragraph" w:styleId="Sidefod">
    <w:name w:val="footer"/>
    <w:basedOn w:val="Normal"/>
    <w:uiPriority w:val="99"/>
    <w:semiHidden/>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52131E"/>
    <w:pPr>
      <w:tabs>
        <w:tab w:val="center" w:pos="4819"/>
        <w:tab w:val="right" w:pos="9638"/>
      </w:tabs>
      <w:spacing w:line="180" w:lineRule="atLeast"/>
    </w:pPr>
    <w:rPr>
      <w:sz w:val="20"/>
    </w:rPr>
  </w:style>
  <w:style w:type="character" w:styleId="Hyperlink">
    <w:name w:val="Hyperlink"/>
    <w:basedOn w:val="Standardskrifttypeiafsnit"/>
    <w:uiPriority w:val="99"/>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Ind w:w="0" w:type="dxa"/>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uiPriority w:val="59"/>
    <w:rsid w:val="0052131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F93017"/>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F93017"/>
    <w:pPr>
      <w:numPr>
        <w:numId w:val="19"/>
      </w:numPr>
    </w:pPr>
  </w:style>
  <w:style w:type="paragraph" w:customStyle="1" w:styleId="BoksPunktopstilling">
    <w:name w:val="Boks Punktopstilling"/>
    <w:basedOn w:val="BoksTekst"/>
    <w:uiPriority w:val="5"/>
    <w:rsid w:val="00F93017"/>
    <w:pPr>
      <w:numPr>
        <w:numId w:val="18"/>
      </w:numPr>
    </w:pPr>
  </w:style>
  <w:style w:type="paragraph" w:customStyle="1" w:styleId="FootnoteSeperator">
    <w:name w:val="Footnote Seperator"/>
    <w:basedOn w:val="Normal"/>
    <w:next w:val="Normal"/>
    <w:uiPriority w:val="99"/>
    <w:semiHidden/>
    <w:rsid w:val="0052131E"/>
    <w:pPr>
      <w:pBdr>
        <w:top w:val="single" w:sz="2" w:space="1" w:color="auto"/>
      </w:pBdr>
      <w:spacing w:before="800" w:line="240" w:lineRule="auto"/>
    </w:pPr>
    <w:rPr>
      <w:rFonts w:ascii="Arial" w:hAnsi="Arial"/>
      <w:sz w:val="4"/>
    </w:rPr>
  </w:style>
  <w:style w:type="character" w:customStyle="1" w:styleId="SidehovedTegn">
    <w:name w:val="Sidehoved Tegn"/>
    <w:basedOn w:val="Standardskrifttypeiafsnit"/>
    <w:link w:val="Sidehoved"/>
    <w:uiPriority w:val="99"/>
    <w:semiHidden/>
    <w:rsid w:val="00703C50"/>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uiPriority w:val="5"/>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5"/>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character" w:customStyle="1" w:styleId="Overskrift1Tegn">
    <w:name w:val="Overskrift 1 Tegn"/>
    <w:basedOn w:val="Standardskrifttypeiafsnit"/>
    <w:link w:val="Overskrift1"/>
    <w:uiPriority w:val="9"/>
    <w:rsid w:val="00B33710"/>
    <w:rPr>
      <w:rFonts w:ascii="Arial" w:hAnsi="Arial" w:cs="Arial"/>
      <w:bCs/>
      <w:sz w:val="26"/>
      <w:szCs w:val="32"/>
    </w:rPr>
  </w:style>
  <w:style w:type="paragraph" w:styleId="Listeafsnit">
    <w:name w:val="List Paragraph"/>
    <w:basedOn w:val="Normal"/>
    <w:uiPriority w:val="34"/>
    <w:qFormat/>
    <w:rsid w:val="00B33710"/>
    <w:pPr>
      <w:spacing w:after="200" w:line="276" w:lineRule="auto"/>
      <w:ind w:left="720"/>
      <w:contextualSpacing/>
    </w:pPr>
    <w:rPr>
      <w:rFonts w:asciiTheme="minorHAnsi" w:eastAsiaTheme="minorHAnsi" w:hAnsiTheme="minorHAnsi" w:cstheme="minorBidi"/>
      <w:sz w:val="22"/>
      <w:szCs w:val="22"/>
      <w:lang w:eastAsia="en-US"/>
    </w:rPr>
  </w:style>
  <w:style w:type="paragraph" w:styleId="Markeringsbobletekst">
    <w:name w:val="Balloon Text"/>
    <w:basedOn w:val="Normal"/>
    <w:link w:val="MarkeringsbobletekstTegn"/>
    <w:uiPriority w:val="99"/>
    <w:semiHidden/>
    <w:rsid w:val="003D237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D2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lsdException w:name="index heading" w:semiHidden="1"/>
    <w:lsdException w:name="caption" w:uiPriority="0" w:qFormat="1"/>
    <w:lsdException w:name="annotation reference" w:semiHidden="1"/>
    <w:lsdException w:name="table of authorities" w:semiHidden="1"/>
    <w:lsdException w:name="macro" w:semiHidden="1"/>
    <w:lsdException w:name="toa heading" w:semiHidden="1"/>
    <w:lsdException w:name="List Bullet" w:uiPriority="2" w:qFormat="1"/>
    <w:lsdException w:name="List Number" w:uiPriority="2" w:qFormat="1"/>
    <w:lsdException w:name="Title" w:qFormat="1"/>
    <w:lsdException w:name="Default Paragraph Font" w:uiPriority="1"/>
    <w:lsdException w:name="Subtitle" w:qFormat="1"/>
    <w:lsdException w:name="Strong" w:qFormat="1"/>
    <w:lsdException w:name="Emphasis" w:qFormat="1"/>
    <w:lsdException w:name="Document Map" w:semiHidden="1"/>
    <w:lsdException w:name="HTML Top of Form" w:uiPriority="0"/>
    <w:lsdException w:name="HTML Bottom of Form" w:uiPriority="0"/>
    <w:lsdException w:name="Normal Table" w:uiPriority="0"/>
    <w:lsdException w:name="annotation subject" w:semiHidden="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59"/>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atentStyles>
  <w:style w:type="paragraph" w:default="1" w:styleId="Normal">
    <w:name w:val="Normal"/>
    <w:qFormat/>
    <w:rsid w:val="00C22FED"/>
  </w:style>
  <w:style w:type="paragraph" w:styleId="Overskrift1">
    <w:name w:val="heading 1"/>
    <w:basedOn w:val="Normal"/>
    <w:next w:val="Normal"/>
    <w:link w:val="Overskrift1Tegn"/>
    <w:uiPriority w:val="9"/>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uiPriority w:val="5"/>
    <w:qFormat/>
    <w:rsid w:val="00D9181F"/>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E-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Opstilling">
    <w:name w:val="List"/>
    <w:basedOn w:val="Normal"/>
    <w:uiPriority w:val="99"/>
    <w:semiHidden/>
    <w:rsid w:val="0052131E"/>
    <w:pPr>
      <w:ind w:left="283" w:hanging="283"/>
    </w:pPr>
  </w:style>
  <w:style w:type="paragraph" w:styleId="Opstilling2">
    <w:name w:val="List 2"/>
    <w:basedOn w:val="Normal"/>
    <w:uiPriority w:val="99"/>
    <w:semiHidden/>
    <w:rsid w:val="0052131E"/>
    <w:pPr>
      <w:ind w:left="566" w:hanging="283"/>
    </w:pPr>
  </w:style>
  <w:style w:type="paragraph" w:styleId="Opstilling3">
    <w:name w:val="List 3"/>
    <w:basedOn w:val="Normal"/>
    <w:uiPriority w:val="99"/>
    <w:semiHidden/>
    <w:rsid w:val="0052131E"/>
    <w:pPr>
      <w:ind w:left="849" w:hanging="283"/>
    </w:pPr>
  </w:style>
  <w:style w:type="paragraph" w:styleId="Opstilling4">
    <w:name w:val="List 4"/>
    <w:basedOn w:val="Normal"/>
    <w:uiPriority w:val="99"/>
    <w:semiHidden/>
    <w:rsid w:val="0052131E"/>
    <w:pPr>
      <w:ind w:left="1132" w:hanging="283"/>
    </w:pPr>
  </w:style>
  <w:style w:type="paragraph" w:styleId="Opstilling5">
    <w:name w:val="List 5"/>
    <w:basedOn w:val="Normal"/>
    <w:uiPriority w:val="99"/>
    <w:semiHidden/>
    <w:rsid w:val="0052131E"/>
    <w:pPr>
      <w:ind w:left="1415" w:hanging="283"/>
    </w:pPr>
  </w:style>
  <w:style w:type="paragraph" w:styleId="Opstilling-punkttegn">
    <w:name w:val="List Bullet"/>
    <w:basedOn w:val="Normal"/>
    <w:uiPriority w:val="2"/>
    <w:qFormat/>
    <w:rsid w:val="003F7E2E"/>
    <w:pPr>
      <w:numPr>
        <w:numId w:val="20"/>
      </w:numPr>
      <w:spacing w:after="0"/>
    </w:pPr>
  </w:style>
  <w:style w:type="paragraph" w:styleId="Opstilling-punkttegn2">
    <w:name w:val="List Bullet 2"/>
    <w:basedOn w:val="Normal"/>
    <w:uiPriority w:val="99"/>
    <w:semiHidden/>
    <w:rsid w:val="0052131E"/>
    <w:pPr>
      <w:numPr>
        <w:numId w:val="6"/>
      </w:numPr>
    </w:pPr>
  </w:style>
  <w:style w:type="paragraph" w:styleId="Opstilling-punkttegn3">
    <w:name w:val="List Bullet 3"/>
    <w:basedOn w:val="Normal"/>
    <w:uiPriority w:val="99"/>
    <w:semiHidden/>
    <w:rsid w:val="0052131E"/>
    <w:pPr>
      <w:numPr>
        <w:numId w:val="7"/>
      </w:numPr>
    </w:pPr>
  </w:style>
  <w:style w:type="paragraph" w:styleId="Opstilling-punkttegn4">
    <w:name w:val="List Bullet 4"/>
    <w:basedOn w:val="Normal"/>
    <w:uiPriority w:val="99"/>
    <w:semiHidden/>
    <w:rsid w:val="0052131E"/>
    <w:pPr>
      <w:numPr>
        <w:numId w:val="8"/>
      </w:numPr>
    </w:pPr>
  </w:style>
  <w:style w:type="paragraph" w:styleId="Opstilling-punkttegn5">
    <w:name w:val="List Bullet 5"/>
    <w:basedOn w:val="Normal"/>
    <w:uiPriority w:val="99"/>
    <w:semiHidden/>
    <w:rsid w:val="0052131E"/>
    <w:pPr>
      <w:numPr>
        <w:numId w:val="9"/>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F7E2E"/>
    <w:pPr>
      <w:numPr>
        <w:numId w:val="21"/>
      </w:numPr>
      <w:spacing w:after="0" w:line="230" w:lineRule="atLeast"/>
    </w:pPr>
    <w:rPr>
      <w:rFonts w:ascii="Arial" w:hAnsi="Arial"/>
      <w:sz w:val="17"/>
    </w:rPr>
  </w:style>
  <w:style w:type="paragraph" w:styleId="Opstilling-talellerbogst2">
    <w:name w:val="List Number 2"/>
    <w:basedOn w:val="Normal"/>
    <w:uiPriority w:val="99"/>
    <w:semiHidden/>
    <w:rsid w:val="0052131E"/>
    <w:pPr>
      <w:numPr>
        <w:numId w:val="11"/>
      </w:numPr>
    </w:pPr>
  </w:style>
  <w:style w:type="paragraph" w:styleId="Opstilling-talellerbogst3">
    <w:name w:val="List Number 3"/>
    <w:basedOn w:val="Normal"/>
    <w:uiPriority w:val="99"/>
    <w:semiHidden/>
    <w:rsid w:val="0052131E"/>
    <w:pPr>
      <w:numPr>
        <w:numId w:val="12"/>
      </w:numPr>
    </w:pPr>
  </w:style>
  <w:style w:type="paragraph" w:styleId="Opstilling-talellerbogst4">
    <w:name w:val="List Number 4"/>
    <w:basedOn w:val="Normal"/>
    <w:uiPriority w:val="99"/>
    <w:semiHidden/>
    <w:rsid w:val="0052131E"/>
    <w:pPr>
      <w:numPr>
        <w:numId w:val="13"/>
      </w:numPr>
    </w:pPr>
  </w:style>
  <w:style w:type="paragraph" w:styleId="Opstilling-talellerbogst5">
    <w:name w:val="List Number 5"/>
    <w:basedOn w:val="Normal"/>
    <w:uiPriority w:val="99"/>
    <w:semiHidden/>
    <w:rsid w:val="0052131E"/>
    <w:pPr>
      <w:numPr>
        <w:numId w:val="14"/>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213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2131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2131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2131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213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semiHidden/>
    <w:rsid w:val="0052131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Hyperlink">
    <w:name w:val="FollowedHyperlink"/>
    <w:basedOn w:val="Standardskrifttypeiafsnit"/>
    <w:uiPriority w:val="99"/>
    <w:semiHidden/>
    <w:rsid w:val="0052131E"/>
    <w:rPr>
      <w:color w:val="800080"/>
      <w:u w:val="single"/>
    </w:rPr>
  </w:style>
  <w:style w:type="paragraph" w:styleId="Sidefod">
    <w:name w:val="footer"/>
    <w:basedOn w:val="Normal"/>
    <w:uiPriority w:val="99"/>
    <w:semiHidden/>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52131E"/>
    <w:pPr>
      <w:tabs>
        <w:tab w:val="center" w:pos="4819"/>
        <w:tab w:val="right" w:pos="9638"/>
      </w:tabs>
      <w:spacing w:line="180" w:lineRule="atLeast"/>
    </w:pPr>
    <w:rPr>
      <w:sz w:val="20"/>
    </w:rPr>
  </w:style>
  <w:style w:type="character" w:styleId="Hyperlink">
    <w:name w:val="Hyperlink"/>
    <w:basedOn w:val="Standardskrifttypeiafsnit"/>
    <w:uiPriority w:val="99"/>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Ind w:w="0" w:type="dxa"/>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uiPriority w:val="59"/>
    <w:rsid w:val="0052131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F93017"/>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F93017"/>
    <w:pPr>
      <w:numPr>
        <w:numId w:val="19"/>
      </w:numPr>
    </w:pPr>
  </w:style>
  <w:style w:type="paragraph" w:customStyle="1" w:styleId="BoksPunktopstilling">
    <w:name w:val="Boks Punktopstilling"/>
    <w:basedOn w:val="BoksTekst"/>
    <w:uiPriority w:val="5"/>
    <w:rsid w:val="00F93017"/>
    <w:pPr>
      <w:numPr>
        <w:numId w:val="18"/>
      </w:numPr>
    </w:pPr>
  </w:style>
  <w:style w:type="paragraph" w:customStyle="1" w:styleId="FootnoteSeperator">
    <w:name w:val="Footnote Seperator"/>
    <w:basedOn w:val="Normal"/>
    <w:next w:val="Normal"/>
    <w:uiPriority w:val="99"/>
    <w:semiHidden/>
    <w:rsid w:val="0052131E"/>
    <w:pPr>
      <w:pBdr>
        <w:top w:val="single" w:sz="2" w:space="1" w:color="auto"/>
      </w:pBdr>
      <w:spacing w:before="800" w:line="240" w:lineRule="auto"/>
    </w:pPr>
    <w:rPr>
      <w:rFonts w:ascii="Arial" w:hAnsi="Arial"/>
      <w:sz w:val="4"/>
    </w:rPr>
  </w:style>
  <w:style w:type="character" w:customStyle="1" w:styleId="SidehovedTegn">
    <w:name w:val="Sidehoved Tegn"/>
    <w:basedOn w:val="Standardskrifttypeiafsnit"/>
    <w:link w:val="Sidehoved"/>
    <w:uiPriority w:val="99"/>
    <w:semiHidden/>
    <w:rsid w:val="00703C50"/>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uiPriority w:val="5"/>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5"/>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character" w:customStyle="1" w:styleId="Overskrift1Tegn">
    <w:name w:val="Overskrift 1 Tegn"/>
    <w:basedOn w:val="Standardskrifttypeiafsnit"/>
    <w:link w:val="Overskrift1"/>
    <w:uiPriority w:val="9"/>
    <w:rsid w:val="00B33710"/>
    <w:rPr>
      <w:rFonts w:ascii="Arial" w:hAnsi="Arial" w:cs="Arial"/>
      <w:bCs/>
      <w:sz w:val="26"/>
      <w:szCs w:val="32"/>
    </w:rPr>
  </w:style>
  <w:style w:type="paragraph" w:styleId="Listeafsnit">
    <w:name w:val="List Paragraph"/>
    <w:basedOn w:val="Normal"/>
    <w:uiPriority w:val="34"/>
    <w:qFormat/>
    <w:rsid w:val="00B33710"/>
    <w:pPr>
      <w:spacing w:after="200" w:line="276" w:lineRule="auto"/>
      <w:ind w:left="720"/>
      <w:contextualSpacing/>
    </w:pPr>
    <w:rPr>
      <w:rFonts w:asciiTheme="minorHAnsi" w:eastAsiaTheme="minorHAnsi" w:hAnsiTheme="minorHAnsi" w:cstheme="minorBidi"/>
      <w:sz w:val="22"/>
      <w:szCs w:val="22"/>
      <w:lang w:eastAsia="en-US"/>
    </w:rPr>
  </w:style>
  <w:style w:type="paragraph" w:styleId="Markeringsbobletekst">
    <w:name w:val="Balloon Text"/>
    <w:basedOn w:val="Normal"/>
    <w:link w:val="MarkeringsbobletekstTegn"/>
    <w:uiPriority w:val="99"/>
    <w:semiHidden/>
    <w:rsid w:val="003D237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D2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311182711">
      <w:bodyDiv w:val="1"/>
      <w:marLeft w:val="0"/>
      <w:marRight w:val="0"/>
      <w:marTop w:val="0"/>
      <w:marBottom w:val="0"/>
      <w:divBdr>
        <w:top w:val="none" w:sz="0" w:space="0" w:color="auto"/>
        <w:left w:val="none" w:sz="0" w:space="0" w:color="auto"/>
        <w:bottom w:val="none" w:sz="0" w:space="0" w:color="auto"/>
        <w:right w:val="none" w:sz="0" w:space="0" w:color="auto"/>
      </w:divBdr>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 w:id="845827631">
      <w:bodyDiv w:val="1"/>
      <w:marLeft w:val="0"/>
      <w:marRight w:val="0"/>
      <w:marTop w:val="0"/>
      <w:marBottom w:val="0"/>
      <w:divBdr>
        <w:top w:val="none" w:sz="0" w:space="0" w:color="auto"/>
        <w:left w:val="none" w:sz="0" w:space="0" w:color="auto"/>
        <w:bottom w:val="none" w:sz="0" w:space="0" w:color="auto"/>
        <w:right w:val="none" w:sz="0" w:space="0" w:color="auto"/>
      </w:divBdr>
    </w:div>
    <w:div w:id="107677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08104\appdata\roaming\microsoft\templates\WordEngineTemplates\Notat.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C4602D-6530-46BE-8466-88A54AE08E5C}" type="doc">
      <dgm:prSet loTypeId="urn:microsoft.com/office/officeart/2005/8/layout/venn3" loCatId="relationship" qsTypeId="urn:microsoft.com/office/officeart/2005/8/quickstyle/simple2" qsCatId="simple" csTypeId="urn:microsoft.com/office/officeart/2005/8/colors/accent1_2" csCatId="accent1" phldr="1"/>
      <dgm:spPr/>
      <dgm:t>
        <a:bodyPr/>
        <a:lstStyle/>
        <a:p>
          <a:endParaRPr lang="da-DK"/>
        </a:p>
      </dgm:t>
    </dgm:pt>
    <dgm:pt modelId="{9B7DC049-7C28-4A52-80C9-CD449DAC562C}">
      <dgm:prSet phldrT="[Tekst]"/>
      <dgm:spPr/>
      <dgm:t>
        <a:bodyPr/>
        <a:lstStyle/>
        <a:p>
          <a:r>
            <a:rPr lang="da-DK"/>
            <a:t>Måling 1:</a:t>
          </a:r>
        </a:p>
        <a:p>
          <a:r>
            <a:rPr lang="da-DK"/>
            <a:t>Gennem-førsel</a:t>
          </a:r>
        </a:p>
      </dgm:t>
    </dgm:pt>
    <dgm:pt modelId="{67145945-FCA3-4812-B70E-62778D8C3C8B}" type="parTrans" cxnId="{BFF7D055-1115-48AA-A1D3-5BC95A1183AA}">
      <dgm:prSet/>
      <dgm:spPr/>
      <dgm:t>
        <a:bodyPr/>
        <a:lstStyle/>
        <a:p>
          <a:endParaRPr lang="da-DK"/>
        </a:p>
      </dgm:t>
    </dgm:pt>
    <dgm:pt modelId="{CAEE2285-65B8-4CD5-A11C-70AF72D4854E}" type="sibTrans" cxnId="{BFF7D055-1115-48AA-A1D3-5BC95A1183AA}">
      <dgm:prSet/>
      <dgm:spPr/>
      <dgm:t>
        <a:bodyPr/>
        <a:lstStyle/>
        <a:p>
          <a:endParaRPr lang="da-DK"/>
        </a:p>
      </dgm:t>
    </dgm:pt>
    <dgm:pt modelId="{5C77673C-7487-4FA8-88C6-27E8A44D484C}">
      <dgm:prSet phldrT="[Tekst]"/>
      <dgm:spPr/>
      <dgm:t>
        <a:bodyPr/>
        <a:lstStyle/>
        <a:p>
          <a:r>
            <a:rPr lang="da-DK"/>
            <a:t>Måling 2:</a:t>
          </a:r>
        </a:p>
        <a:p>
          <a:r>
            <a:rPr lang="da-DK"/>
            <a:t>Minimum af spild</a:t>
          </a:r>
        </a:p>
      </dgm:t>
    </dgm:pt>
    <dgm:pt modelId="{AA03ECF4-8106-41D3-99B9-2AA3F33580E9}" type="parTrans" cxnId="{CF6E820F-5F1F-4741-BD73-651E611C2400}">
      <dgm:prSet/>
      <dgm:spPr/>
      <dgm:t>
        <a:bodyPr/>
        <a:lstStyle/>
        <a:p>
          <a:endParaRPr lang="da-DK"/>
        </a:p>
      </dgm:t>
    </dgm:pt>
    <dgm:pt modelId="{0D9AE2DD-E8A0-42C4-81FC-59BE1DE6F50B}" type="sibTrans" cxnId="{CF6E820F-5F1F-4741-BD73-651E611C2400}">
      <dgm:prSet/>
      <dgm:spPr/>
      <dgm:t>
        <a:bodyPr/>
        <a:lstStyle/>
        <a:p>
          <a:endParaRPr lang="da-DK"/>
        </a:p>
      </dgm:t>
    </dgm:pt>
    <dgm:pt modelId="{80B47692-D930-415B-84AB-2C1517E121D5}">
      <dgm:prSet phldrT="[Tekst]"/>
      <dgm:spPr/>
      <dgm:t>
        <a:bodyPr/>
        <a:lstStyle/>
        <a:p>
          <a:r>
            <a:rPr lang="da-DK"/>
            <a:t>Måling 3:</a:t>
          </a:r>
        </a:p>
        <a:p>
          <a:r>
            <a:rPr lang="da-DK"/>
            <a:t>Tilfredshed</a:t>
          </a:r>
        </a:p>
      </dgm:t>
    </dgm:pt>
    <dgm:pt modelId="{79283B47-A541-4AD8-86FD-6C5F4CA22EC7}" type="parTrans" cxnId="{AF0E0E35-635D-403B-9F1C-6E12E647D5B2}">
      <dgm:prSet/>
      <dgm:spPr/>
      <dgm:t>
        <a:bodyPr/>
        <a:lstStyle/>
        <a:p>
          <a:endParaRPr lang="da-DK"/>
        </a:p>
      </dgm:t>
    </dgm:pt>
    <dgm:pt modelId="{C0159B82-C06E-49DB-9E15-B1E8E101AC2D}" type="sibTrans" cxnId="{AF0E0E35-635D-403B-9F1C-6E12E647D5B2}">
      <dgm:prSet/>
      <dgm:spPr/>
      <dgm:t>
        <a:bodyPr/>
        <a:lstStyle/>
        <a:p>
          <a:endParaRPr lang="da-DK"/>
        </a:p>
      </dgm:t>
    </dgm:pt>
    <dgm:pt modelId="{BE8009C6-51D8-4E9C-9211-2521915D7EBB}" type="pres">
      <dgm:prSet presAssocID="{36C4602D-6530-46BE-8466-88A54AE08E5C}" presName="Name0" presStyleCnt="0">
        <dgm:presLayoutVars>
          <dgm:dir/>
          <dgm:resizeHandles val="exact"/>
        </dgm:presLayoutVars>
      </dgm:prSet>
      <dgm:spPr/>
      <dgm:t>
        <a:bodyPr/>
        <a:lstStyle/>
        <a:p>
          <a:endParaRPr lang="da-DK"/>
        </a:p>
      </dgm:t>
    </dgm:pt>
    <dgm:pt modelId="{B6202418-2BFE-4979-9CC6-3E1EDD35E552}" type="pres">
      <dgm:prSet presAssocID="{9B7DC049-7C28-4A52-80C9-CD449DAC562C}" presName="Name5" presStyleLbl="vennNode1" presStyleIdx="0" presStyleCnt="3" custLinFactX="-3833" custLinFactNeighborX="-100000">
        <dgm:presLayoutVars>
          <dgm:bulletEnabled val="1"/>
        </dgm:presLayoutVars>
      </dgm:prSet>
      <dgm:spPr/>
      <dgm:t>
        <a:bodyPr/>
        <a:lstStyle/>
        <a:p>
          <a:endParaRPr lang="da-DK"/>
        </a:p>
      </dgm:t>
    </dgm:pt>
    <dgm:pt modelId="{B73B82D5-EA42-4C55-BDC1-6466BD99FE6D}" type="pres">
      <dgm:prSet presAssocID="{CAEE2285-65B8-4CD5-A11C-70AF72D4854E}" presName="space" presStyleCnt="0"/>
      <dgm:spPr/>
    </dgm:pt>
    <dgm:pt modelId="{FCA6EE9F-7834-4F31-BA5A-0136C959F114}" type="pres">
      <dgm:prSet presAssocID="{5C77673C-7487-4FA8-88C6-27E8A44D484C}" presName="Name5" presStyleLbl="vennNode1" presStyleIdx="1" presStyleCnt="3">
        <dgm:presLayoutVars>
          <dgm:bulletEnabled val="1"/>
        </dgm:presLayoutVars>
      </dgm:prSet>
      <dgm:spPr/>
      <dgm:t>
        <a:bodyPr/>
        <a:lstStyle/>
        <a:p>
          <a:endParaRPr lang="da-DK"/>
        </a:p>
      </dgm:t>
    </dgm:pt>
    <dgm:pt modelId="{A7157A2E-FD22-4D07-90F4-47F9A438021B}" type="pres">
      <dgm:prSet presAssocID="{0D9AE2DD-E8A0-42C4-81FC-59BE1DE6F50B}" presName="space" presStyleCnt="0"/>
      <dgm:spPr/>
    </dgm:pt>
    <dgm:pt modelId="{A0A94027-C1B9-4D31-97D3-AD2D8135B2E4}" type="pres">
      <dgm:prSet presAssocID="{80B47692-D930-415B-84AB-2C1517E121D5}" presName="Name5" presStyleLbl="vennNode1" presStyleIdx="2" presStyleCnt="3" custLinFactX="1449" custLinFactNeighborX="100000">
        <dgm:presLayoutVars>
          <dgm:bulletEnabled val="1"/>
        </dgm:presLayoutVars>
      </dgm:prSet>
      <dgm:spPr/>
      <dgm:t>
        <a:bodyPr/>
        <a:lstStyle/>
        <a:p>
          <a:endParaRPr lang="da-DK"/>
        </a:p>
      </dgm:t>
    </dgm:pt>
  </dgm:ptLst>
  <dgm:cxnLst>
    <dgm:cxn modelId="{55BC0F8E-D1F2-4C45-A424-D218AD33BA6A}" type="presOf" srcId="{5C77673C-7487-4FA8-88C6-27E8A44D484C}" destId="{FCA6EE9F-7834-4F31-BA5A-0136C959F114}" srcOrd="0" destOrd="0" presId="urn:microsoft.com/office/officeart/2005/8/layout/venn3"/>
    <dgm:cxn modelId="{5C2907D8-40D8-4E7C-A5FF-FF16D7F69210}" type="presOf" srcId="{36C4602D-6530-46BE-8466-88A54AE08E5C}" destId="{BE8009C6-51D8-4E9C-9211-2521915D7EBB}" srcOrd="0" destOrd="0" presId="urn:microsoft.com/office/officeart/2005/8/layout/venn3"/>
    <dgm:cxn modelId="{AF0E0E35-635D-403B-9F1C-6E12E647D5B2}" srcId="{36C4602D-6530-46BE-8466-88A54AE08E5C}" destId="{80B47692-D930-415B-84AB-2C1517E121D5}" srcOrd="2" destOrd="0" parTransId="{79283B47-A541-4AD8-86FD-6C5F4CA22EC7}" sibTransId="{C0159B82-C06E-49DB-9E15-B1E8E101AC2D}"/>
    <dgm:cxn modelId="{4E5713A8-EA64-411F-9AA5-D00DEDABC2FA}" type="presOf" srcId="{80B47692-D930-415B-84AB-2C1517E121D5}" destId="{A0A94027-C1B9-4D31-97D3-AD2D8135B2E4}" srcOrd="0" destOrd="0" presId="urn:microsoft.com/office/officeart/2005/8/layout/venn3"/>
    <dgm:cxn modelId="{CF6E820F-5F1F-4741-BD73-651E611C2400}" srcId="{36C4602D-6530-46BE-8466-88A54AE08E5C}" destId="{5C77673C-7487-4FA8-88C6-27E8A44D484C}" srcOrd="1" destOrd="0" parTransId="{AA03ECF4-8106-41D3-99B9-2AA3F33580E9}" sibTransId="{0D9AE2DD-E8A0-42C4-81FC-59BE1DE6F50B}"/>
    <dgm:cxn modelId="{BFF7D055-1115-48AA-A1D3-5BC95A1183AA}" srcId="{36C4602D-6530-46BE-8466-88A54AE08E5C}" destId="{9B7DC049-7C28-4A52-80C9-CD449DAC562C}" srcOrd="0" destOrd="0" parTransId="{67145945-FCA3-4812-B70E-62778D8C3C8B}" sibTransId="{CAEE2285-65B8-4CD5-A11C-70AF72D4854E}"/>
    <dgm:cxn modelId="{A9767261-B7B4-4E0D-A087-996B3D2D570C}" type="presOf" srcId="{9B7DC049-7C28-4A52-80C9-CD449DAC562C}" destId="{B6202418-2BFE-4979-9CC6-3E1EDD35E552}" srcOrd="0" destOrd="0" presId="urn:microsoft.com/office/officeart/2005/8/layout/venn3"/>
    <dgm:cxn modelId="{0450950B-4063-46EE-BFC6-F39809AA0F7C}" type="presParOf" srcId="{BE8009C6-51D8-4E9C-9211-2521915D7EBB}" destId="{B6202418-2BFE-4979-9CC6-3E1EDD35E552}" srcOrd="0" destOrd="0" presId="urn:microsoft.com/office/officeart/2005/8/layout/venn3"/>
    <dgm:cxn modelId="{D53E184A-163B-4F40-9829-679F62FDD85F}" type="presParOf" srcId="{BE8009C6-51D8-4E9C-9211-2521915D7EBB}" destId="{B73B82D5-EA42-4C55-BDC1-6466BD99FE6D}" srcOrd="1" destOrd="0" presId="urn:microsoft.com/office/officeart/2005/8/layout/venn3"/>
    <dgm:cxn modelId="{D702004B-D11D-4E04-9FBE-DE89A4C0AA45}" type="presParOf" srcId="{BE8009C6-51D8-4E9C-9211-2521915D7EBB}" destId="{FCA6EE9F-7834-4F31-BA5A-0136C959F114}" srcOrd="2" destOrd="0" presId="urn:microsoft.com/office/officeart/2005/8/layout/venn3"/>
    <dgm:cxn modelId="{56807A2D-3931-4369-881C-58C55B36C1C2}" type="presParOf" srcId="{BE8009C6-51D8-4E9C-9211-2521915D7EBB}" destId="{A7157A2E-FD22-4D07-90F4-47F9A438021B}" srcOrd="3" destOrd="0" presId="urn:microsoft.com/office/officeart/2005/8/layout/venn3"/>
    <dgm:cxn modelId="{9AE6ADCC-BC1F-42E6-9A86-763DB453AC03}" type="presParOf" srcId="{BE8009C6-51D8-4E9C-9211-2521915D7EBB}" destId="{A0A94027-C1B9-4D31-97D3-AD2D8135B2E4}" srcOrd="4" destOrd="0" presId="urn:microsoft.com/office/officeart/2005/8/layout/ven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202418-2BFE-4979-9CC6-3E1EDD35E552}">
      <dsp:nvSpPr>
        <dsp:cNvPr id="0" name=""/>
        <dsp:cNvSpPr/>
      </dsp:nvSpPr>
      <dsp:spPr>
        <a:xfrm>
          <a:off x="1199216" y="376"/>
          <a:ext cx="799346" cy="799346"/>
        </a:xfrm>
        <a:prstGeom prst="ellipse">
          <a:avLst/>
        </a:prstGeom>
        <a:solidFill>
          <a:schemeClr val="accent1">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43991" tIns="10160" rIns="43991" bIns="10160" numCol="1" spcCol="1270" anchor="ctr" anchorCtr="0">
          <a:noAutofit/>
        </a:bodyPr>
        <a:lstStyle/>
        <a:p>
          <a:pPr lvl="0" algn="ctr" defTabSz="355600">
            <a:lnSpc>
              <a:spcPct val="90000"/>
            </a:lnSpc>
            <a:spcBef>
              <a:spcPct val="0"/>
            </a:spcBef>
            <a:spcAft>
              <a:spcPct val="35000"/>
            </a:spcAft>
          </a:pPr>
          <a:r>
            <a:rPr lang="da-DK" sz="800" kern="1200"/>
            <a:t>Måling 1:</a:t>
          </a:r>
        </a:p>
        <a:p>
          <a:pPr lvl="0" algn="ctr" defTabSz="355600">
            <a:lnSpc>
              <a:spcPct val="90000"/>
            </a:lnSpc>
            <a:spcBef>
              <a:spcPct val="0"/>
            </a:spcBef>
            <a:spcAft>
              <a:spcPct val="35000"/>
            </a:spcAft>
          </a:pPr>
          <a:r>
            <a:rPr lang="da-DK" sz="800" kern="1200"/>
            <a:t>Gennem-førsel</a:t>
          </a:r>
        </a:p>
      </dsp:txBody>
      <dsp:txXfrm>
        <a:off x="1316278" y="117438"/>
        <a:ext cx="565222" cy="565222"/>
      </dsp:txXfrm>
    </dsp:sp>
    <dsp:sp modelId="{FCA6EE9F-7834-4F31-BA5A-0136C959F114}">
      <dsp:nvSpPr>
        <dsp:cNvPr id="0" name=""/>
        <dsp:cNvSpPr/>
      </dsp:nvSpPr>
      <dsp:spPr>
        <a:xfrm>
          <a:off x="2029201" y="376"/>
          <a:ext cx="799346" cy="799346"/>
        </a:xfrm>
        <a:prstGeom prst="ellipse">
          <a:avLst/>
        </a:prstGeom>
        <a:solidFill>
          <a:schemeClr val="accent1">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43991" tIns="10160" rIns="43991" bIns="10160" numCol="1" spcCol="1270" anchor="ctr" anchorCtr="0">
          <a:noAutofit/>
        </a:bodyPr>
        <a:lstStyle/>
        <a:p>
          <a:pPr lvl="0" algn="ctr" defTabSz="355600">
            <a:lnSpc>
              <a:spcPct val="90000"/>
            </a:lnSpc>
            <a:spcBef>
              <a:spcPct val="0"/>
            </a:spcBef>
            <a:spcAft>
              <a:spcPct val="35000"/>
            </a:spcAft>
          </a:pPr>
          <a:r>
            <a:rPr lang="da-DK" sz="800" kern="1200"/>
            <a:t>Måling 2:</a:t>
          </a:r>
        </a:p>
        <a:p>
          <a:pPr lvl="0" algn="ctr" defTabSz="355600">
            <a:lnSpc>
              <a:spcPct val="90000"/>
            </a:lnSpc>
            <a:spcBef>
              <a:spcPct val="0"/>
            </a:spcBef>
            <a:spcAft>
              <a:spcPct val="35000"/>
            </a:spcAft>
          </a:pPr>
          <a:r>
            <a:rPr lang="da-DK" sz="800" kern="1200"/>
            <a:t>Minimum af spild</a:t>
          </a:r>
        </a:p>
      </dsp:txBody>
      <dsp:txXfrm>
        <a:off x="2146263" y="117438"/>
        <a:ext cx="565222" cy="565222"/>
      </dsp:txXfrm>
    </dsp:sp>
    <dsp:sp modelId="{A0A94027-C1B9-4D31-97D3-AD2D8135B2E4}">
      <dsp:nvSpPr>
        <dsp:cNvPr id="0" name=""/>
        <dsp:cNvSpPr/>
      </dsp:nvSpPr>
      <dsp:spPr>
        <a:xfrm>
          <a:off x="2840130" y="376"/>
          <a:ext cx="799346" cy="799346"/>
        </a:xfrm>
        <a:prstGeom prst="ellipse">
          <a:avLst/>
        </a:prstGeom>
        <a:solidFill>
          <a:schemeClr val="accent1">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43991" tIns="10160" rIns="43991" bIns="10160" numCol="1" spcCol="1270" anchor="ctr" anchorCtr="0">
          <a:noAutofit/>
        </a:bodyPr>
        <a:lstStyle/>
        <a:p>
          <a:pPr lvl="0" algn="ctr" defTabSz="355600">
            <a:lnSpc>
              <a:spcPct val="90000"/>
            </a:lnSpc>
            <a:spcBef>
              <a:spcPct val="0"/>
            </a:spcBef>
            <a:spcAft>
              <a:spcPct val="35000"/>
            </a:spcAft>
          </a:pPr>
          <a:r>
            <a:rPr lang="da-DK" sz="800" kern="1200"/>
            <a:t>Måling 3:</a:t>
          </a:r>
        </a:p>
        <a:p>
          <a:pPr lvl="0" algn="ctr" defTabSz="355600">
            <a:lnSpc>
              <a:spcPct val="90000"/>
            </a:lnSpc>
            <a:spcBef>
              <a:spcPct val="0"/>
            </a:spcBef>
            <a:spcAft>
              <a:spcPct val="35000"/>
            </a:spcAft>
          </a:pPr>
          <a:r>
            <a:rPr lang="da-DK" sz="800" kern="1200"/>
            <a:t>Tilfredshed</a:t>
          </a:r>
        </a:p>
      </dsp:txBody>
      <dsp:txXfrm>
        <a:off x="2957192" y="117438"/>
        <a:ext cx="565222" cy="565222"/>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Digitaliseringsstyrelsen">
      <a:dk1>
        <a:srgbClr val="000000"/>
      </a:dk1>
      <a:lt1>
        <a:srgbClr val="FFFFFF"/>
      </a:lt1>
      <a:dk2>
        <a:srgbClr val="941D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09FAD-1AEF-4EB9-8344-FB9C57F9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5</Pages>
  <Words>1156</Words>
  <Characters>7054</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Finansministeriet</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Anne Kjærsgaard</dc:creator>
  <cp:lastModifiedBy>Anne Kjærsgaard</cp:lastModifiedBy>
  <cp:revision>2</cp:revision>
  <cp:lastPrinted>2015-03-10T12:20:00Z</cp:lastPrinted>
  <dcterms:created xsi:type="dcterms:W3CDTF">2015-03-11T13:55:00Z</dcterms:created>
  <dcterms:modified xsi:type="dcterms:W3CDTF">2015-03-11T13:55:00Z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SD_DocumentLanguageString">
    <vt:lpwstr>Dansk</vt:lpwstr>
  </property>
  <property fmtid="{D5CDD505-2E9C-101B-9397-08002B2CF9AE}" pid="8" name="SD_CtlText_Usersettings_Userprofile">
    <vt:lpwstr>Anne</vt:lpwstr>
  </property>
  <property fmtid="{D5CDD505-2E9C-101B-9397-08002B2CF9AE}" pid="9" name="SD_DocumentLanguage">
    <vt:lpwstr>da-DK</vt:lpwstr>
  </property>
  <property fmtid="{D5CDD505-2E9C-101B-9397-08002B2CF9AE}" pid="10" name="sdDocumentDate">
    <vt:lpwstr>41974</vt:lpwstr>
  </property>
  <property fmtid="{D5CDD505-2E9C-101B-9397-08002B2CF9AE}" pid="11" name="sdDocumentDateFormat">
    <vt:lpwstr>da-DK:d. MMMM yyyy</vt:lpwstr>
  </property>
  <property fmtid="{D5CDD505-2E9C-101B-9397-08002B2CF9AE}" pid="12" name="SD_CtlText_General_JournalNr">
    <vt:lpwstr/>
  </property>
  <property fmtid="{D5CDD505-2E9C-101B-9397-08002B2CF9AE}" pid="13" name="SD_UserprofileName">
    <vt:lpwstr>Anne</vt:lpwstr>
  </property>
  <property fmtid="{D5CDD505-2E9C-101B-9397-08002B2CF9AE}" pid="14" name="SD_Office_SD_OFF_ID">
    <vt:lpwstr>1</vt:lpwstr>
  </property>
  <property fmtid="{D5CDD505-2E9C-101B-9397-08002B2CF9AE}" pid="15" name="SD_Office_SD_OFF_Offices">
    <vt:lpwstr>Digitaliseringsstyrelsen</vt:lpwstr>
  </property>
  <property fmtid="{D5CDD505-2E9C-101B-9397-08002B2CF9AE}" pid="16" name="SD_Office_SD_OFF_OfficeLanguage">
    <vt:lpwstr>da-DK</vt:lpwstr>
  </property>
  <property fmtid="{D5CDD505-2E9C-101B-9397-08002B2CF9AE}" pid="17" name="SD_Office_SD_OFF_Address">
    <vt:lpwstr>Digitaliseringsstyrelsen · Landgreven 4 · Postboks 2193 · 1017 København K · 3392 5200 · www.digst.dk</vt:lpwstr>
  </property>
  <property fmtid="{D5CDD505-2E9C-101B-9397-08002B2CF9AE}" pid="18" name="SD_Office_SD_OFF_ImageDefinition">
    <vt:lpwstr>Logo</vt:lpwstr>
  </property>
  <property fmtid="{D5CDD505-2E9C-101B-9397-08002B2CF9AE}" pid="19" name="SD_USR_Name">
    <vt:lpwstr>Anne Kjærsgaard</vt:lpwstr>
  </property>
  <property fmtid="{D5CDD505-2E9C-101B-9397-08002B2CF9AE}" pid="20" name="SD_USR_Title">
    <vt:lpwstr>Fuldmægtig</vt:lpwstr>
  </property>
  <property fmtid="{D5CDD505-2E9C-101B-9397-08002B2CF9AE}" pid="21" name="SD_USR_DirectPhone">
    <vt:lpwstr>22577120</vt:lpwstr>
  </property>
  <property fmtid="{D5CDD505-2E9C-101B-9397-08002B2CF9AE}" pid="22" name="SD_USR_Email">
    <vt:lpwstr>annkj@digst.dk</vt:lpwstr>
  </property>
  <property fmtid="{D5CDD505-2E9C-101B-9397-08002B2CF9AE}" pid="23" name="SD_USR_SagsbehandlerIni">
    <vt:lpwstr>annkj</vt:lpwstr>
  </property>
  <property fmtid="{D5CDD505-2E9C-101B-9397-08002B2CF9AE}" pid="24" name="SD_USR_Enhed">
    <vt:lpwstr>BDK</vt:lpwstr>
  </property>
  <property fmtid="{D5CDD505-2E9C-101B-9397-08002B2CF9AE}" pid="25" name="DocumentInfoFinished">
    <vt:lpwstr>True</vt:lpwstr>
  </property>
</Properties>
</file>