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7B61" w14:textId="3698A249" w:rsidR="007D509B" w:rsidRPr="007D509B" w:rsidRDefault="007D509B">
      <w:pPr>
        <w:rPr>
          <w:rFonts w:ascii="Arial" w:hAnsi="Arial" w:cs="Arial"/>
          <w:b/>
          <w:bCs/>
          <w:iCs/>
          <w:sz w:val="56"/>
          <w:szCs w:val="56"/>
        </w:rPr>
      </w:pPr>
      <w:r>
        <w:rPr>
          <w:noProof/>
        </w:rPr>
        <mc:AlternateContent>
          <mc:Choice Requires="wps">
            <w:drawing>
              <wp:anchor distT="45720" distB="45720" distL="114300" distR="114300" simplePos="0" relativeHeight="251659264" behindDoc="0" locked="0" layoutInCell="1" allowOverlap="1" wp14:anchorId="4A7F35F9" wp14:editId="049739D5">
                <wp:simplePos x="0" y="0"/>
                <wp:positionH relativeFrom="column">
                  <wp:posOffset>4349691</wp:posOffset>
                </wp:positionH>
                <wp:positionV relativeFrom="paragraph">
                  <wp:posOffset>7584128</wp:posOffset>
                </wp:positionV>
                <wp:extent cx="1599623" cy="1404620"/>
                <wp:effectExtent l="0" t="0" r="635" b="762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623" cy="1404620"/>
                        </a:xfrm>
                        <a:prstGeom prst="rect">
                          <a:avLst/>
                        </a:prstGeom>
                        <a:solidFill>
                          <a:srgbClr val="FFFFFF"/>
                        </a:solidFill>
                        <a:ln w="9525">
                          <a:noFill/>
                          <a:miter lim="800000"/>
                          <a:headEnd/>
                          <a:tailEnd/>
                        </a:ln>
                      </wps:spPr>
                      <wps:txbx>
                        <w:txbxContent>
                          <w:p w14:paraId="45CA73AD" w14:textId="77777777" w:rsidR="007D509B" w:rsidRPr="007D509B" w:rsidRDefault="007D509B" w:rsidP="007D509B">
                            <w:pPr>
                              <w:jc w:val="right"/>
                              <w:rPr>
                                <w:rFonts w:asciiTheme="minorHAnsi" w:hAnsiTheme="minorHAnsi" w:cstheme="minorHAnsi"/>
                                <w:sz w:val="22"/>
                                <w:szCs w:val="22"/>
                              </w:rPr>
                            </w:pPr>
                            <w:r w:rsidRPr="007D509B">
                              <w:rPr>
                                <w:rFonts w:asciiTheme="minorHAnsi" w:hAnsiTheme="minorHAnsi" w:cstheme="minorHAnsi"/>
                                <w:sz w:val="22"/>
                                <w:szCs w:val="22"/>
                              </w:rPr>
                              <w:t>Digitaliseringsstyrelsen, november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7F35F9" id="_x0000_t202" coordsize="21600,21600" o:spt="202" path="m,l,21600r21600,l21600,xe">
                <v:stroke joinstyle="miter"/>
                <v:path gradientshapeok="t" o:connecttype="rect"/>
              </v:shapetype>
              <v:shape id="Tekstfelt 2" o:spid="_x0000_s1026" type="#_x0000_t202" style="position:absolute;margin-left:342.5pt;margin-top:597.2pt;width:12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cuJAIAAB8EAAAOAAAAZHJzL2Uyb0RvYy54bWysU9tu2zAMfR+wfxD0vtjxkrQx4hRdugwD&#10;ugvQ7gNkWY6FSqImKbGzry8lp2nQvQ3zg0CZ5BF5eLi6GbQiB+G8BFPR6SSnRBgOjTS7iv563H64&#10;psQHZhqmwIiKHoWnN+v371a9LUUBHahGOIIgxpe9rWgXgi2zzPNOaOYnYIVBZwtOs4BXt8sax3pE&#10;1yor8nyR9eAa64AL7/Hv3eik64TftoKHH23rRSCqolhbSKdLZx3PbL1i5c4x20l+KoP9QxWaSYOP&#10;nqHuWGBk7+RfUFpyBx7aMOGgM2hbyUXqAbuZ5m+6eeiYFakXJMfbM03+/8Hy74efjsimosX0ihLD&#10;NA7pUTz50AoVSBEJ6q0vMe7BYmQYPsGAg07NensP/MkTA5uOmZ24dQ76TrAGC5zGzOwidcTxEaTu&#10;v0GD77B9gAQ0tE5H9pAPgug4qON5OGIIhMcn58vlovhICUffdJbPFkUaX8bKl3TrfPgiQJNoVNTh&#10;9BM8O9z7EMth5UtIfM2Dks1WKpUubldvlCMHhkrZpi918CZMGdJXdDkv5gnZQMxPItIyoJKV1BW9&#10;zuM3aivS8dk0KSQwqUYbK1HmxE+kZCQnDPWAgZG0GpojMuVgVCxuGBoduD+U9KjWivrfe+YEJeqr&#10;QbaX09ksyjtdZvMrpIa4S0996WGGI1RFAyWjuQlpJRIP9hanspWJr9dKTrWiChONp42JMr+8p6jX&#10;vV4/AwAA//8DAFBLAwQUAAYACAAAACEAy1aGCOEAAAANAQAADwAAAGRycy9kb3ducmV2LnhtbEyP&#10;zU7DMBCE70i8g7VI3KgTSKImjVNVVFw4IFGQ4OjGThzVf7LdNLw9y4ked2Y0+027XYwmswxxcpZB&#10;vsqASNs7MdmRwefHy8MaSEzcCq6dlQx+ZIRtd3vT8ka4i32X8yGNBEtsbDgDlZJvKI29kobHlfPS&#10;oje4YHjCM4xUBH7BcqPpY5ZV1PDJ4gfFvXxWsj8dzobBl1GT2Ie370Hoef867Eq/BM/Y/d2y2wBJ&#10;ckn/YfjDR3TokOnozlZEohlU6xK3JDTyuiiAYKR+qmogR5SKvKyAdi29XtH9AgAA//8DAFBLAQIt&#10;ABQABgAIAAAAIQC2gziS/gAAAOEBAAATAAAAAAAAAAAAAAAAAAAAAABbQ29udGVudF9UeXBlc10u&#10;eG1sUEsBAi0AFAAGAAgAAAAhADj9If/WAAAAlAEAAAsAAAAAAAAAAAAAAAAALwEAAF9yZWxzLy5y&#10;ZWxzUEsBAi0AFAAGAAgAAAAhAIJOVy4kAgAAHwQAAA4AAAAAAAAAAAAAAAAALgIAAGRycy9lMm9E&#10;b2MueG1sUEsBAi0AFAAGAAgAAAAhAMtWhgjhAAAADQEAAA8AAAAAAAAAAAAAAAAAfgQAAGRycy9k&#10;b3ducmV2LnhtbFBLBQYAAAAABAAEAPMAAACMBQAAAAA=&#10;" stroked="f">
                <v:textbox style="mso-fit-shape-to-text:t">
                  <w:txbxContent>
                    <w:p w14:paraId="45CA73AD" w14:textId="77777777" w:rsidR="007D509B" w:rsidRPr="007D509B" w:rsidRDefault="007D509B" w:rsidP="007D509B">
                      <w:pPr>
                        <w:jc w:val="right"/>
                        <w:rPr>
                          <w:rFonts w:asciiTheme="minorHAnsi" w:hAnsiTheme="minorHAnsi" w:cstheme="minorHAnsi"/>
                          <w:sz w:val="22"/>
                          <w:szCs w:val="22"/>
                        </w:rPr>
                      </w:pPr>
                      <w:r w:rsidRPr="007D509B">
                        <w:rPr>
                          <w:rFonts w:asciiTheme="minorHAnsi" w:hAnsiTheme="minorHAnsi" w:cstheme="minorHAnsi"/>
                          <w:sz w:val="22"/>
                          <w:szCs w:val="22"/>
                        </w:rPr>
                        <w:t>Digitaliseringsstyrelsen, november 2022</w:t>
                      </w:r>
                    </w:p>
                  </w:txbxContent>
                </v:textbox>
                <w10:wrap type="square"/>
              </v:shape>
            </w:pict>
          </mc:Fallback>
        </mc:AlternateContent>
      </w:r>
      <w:r w:rsidRPr="007D509B">
        <w:rPr>
          <w:rFonts w:ascii="Calibri Light" w:eastAsia="Calibri" w:hAnsi="Calibri Light" w:cs="Calibri Light"/>
          <w:sz w:val="56"/>
          <w:szCs w:val="56"/>
          <w:lang w:eastAsia="en-US"/>
        </w:rPr>
        <w:t>Vejledning</w:t>
      </w:r>
      <w:r>
        <w:rPr>
          <w:rFonts w:ascii="Calibri Light" w:eastAsia="Calibri" w:hAnsi="Calibri Light" w:cs="Calibri Light"/>
          <w:sz w:val="56"/>
          <w:szCs w:val="56"/>
          <w:lang w:eastAsia="en-US"/>
        </w:rPr>
        <w:t xml:space="preserve"> til af prøvning af udvekslingsformat for viljestilkendegivelse</w:t>
      </w:r>
      <w:r w:rsidRPr="007D509B">
        <w:rPr>
          <w:sz w:val="56"/>
          <w:szCs w:val="56"/>
        </w:rPr>
        <w:t xml:space="preserve"> </w:t>
      </w:r>
      <w:r w:rsidRPr="007D509B">
        <w:rPr>
          <w:sz w:val="56"/>
          <w:szCs w:val="56"/>
        </w:rPr>
        <w:br w:type="page"/>
      </w:r>
    </w:p>
    <w:p w14:paraId="68CD1B86" w14:textId="465FAB5A" w:rsidR="00B23C37" w:rsidRDefault="00F46369" w:rsidP="007503C7">
      <w:pPr>
        <w:pStyle w:val="Overskrift2"/>
      </w:pPr>
      <w:r>
        <w:lastRenderedPageBreak/>
        <w:t>Afprøvning af udveks</w:t>
      </w:r>
      <w:r w:rsidR="00B23C37">
        <w:t>lingsformat</w:t>
      </w:r>
    </w:p>
    <w:p w14:paraId="1FA5C850" w14:textId="317EEF04" w:rsidR="00FC1D1A" w:rsidRDefault="00B23C37" w:rsidP="00B23C37">
      <w:r>
        <w:t xml:space="preserve">Formålet med en afprøvning af udkastet til det fællesoffentlige udvekslingsformat er at afklare, hvorvidt </w:t>
      </w:r>
      <w:r w:rsidR="000B3A3F">
        <w:t xml:space="preserve">det </w:t>
      </w:r>
      <w:r>
        <w:t>kan tjene som e</w:t>
      </w:r>
      <w:r w:rsidR="000B3A3F">
        <w:t>n</w:t>
      </w:r>
      <w:r>
        <w:t xml:space="preserve"> fælles </w:t>
      </w:r>
      <w:r w:rsidR="000B3A3F">
        <w:t xml:space="preserve">standard </w:t>
      </w:r>
      <w:r>
        <w:t xml:space="preserve">for udarbejdelse af skabeloner </w:t>
      </w:r>
      <w:r w:rsidR="000B3A3F">
        <w:t>for samtykker, frabedelser og eventuelt andre typer af viljestilkendegivelser som fx fuldmagter. Sigtet er, at skabeloner</w:t>
      </w:r>
      <w:r w:rsidR="00117D23">
        <w:t>ne</w:t>
      </w:r>
      <w:r w:rsidR="000B3A3F">
        <w:t xml:space="preserve"> skal kunne anvendes </w:t>
      </w:r>
      <w:r>
        <w:t>på tværs af statslige myndigheder, kommuner og regioner.</w:t>
      </w:r>
      <w:r w:rsidR="00FD76BE">
        <w:t xml:space="preserve"> </w:t>
      </w:r>
    </w:p>
    <w:p w14:paraId="66A0BBD7" w14:textId="77777777" w:rsidR="006448A5" w:rsidRDefault="006448A5" w:rsidP="006448A5">
      <w:pPr>
        <w:pBdr>
          <w:top w:val="single" w:sz="4" w:space="1" w:color="auto"/>
          <w:left w:val="single" w:sz="4" w:space="4" w:color="auto"/>
          <w:bottom w:val="single" w:sz="4" w:space="1" w:color="auto"/>
          <w:right w:val="single" w:sz="4" w:space="4" w:color="auto"/>
        </w:pBdr>
      </w:pPr>
      <w:r>
        <w:t>’</w:t>
      </w:r>
      <w:r w:rsidRPr="00052573">
        <w:rPr>
          <w:i/>
        </w:rPr>
        <w:t>Viljestilkendegivelse</w:t>
      </w:r>
      <w:r>
        <w:t>’ anvendes som overbegreb til samtykke, frabedelse og fuldmagt. Udvekslingsformatet er i sin nuværende form udarbejdet til samtykker og frabedelser. Af hensyn til læsevenligheden vil vi i vejledningen imidlertid nøjes med at anvende begrebet ’samtykke’ fremfor ’samtykke og frabedelse’.</w:t>
      </w:r>
    </w:p>
    <w:p w14:paraId="3F53116E" w14:textId="234FF077" w:rsidR="006448A5" w:rsidRDefault="006448A5" w:rsidP="006448A5">
      <w:pPr>
        <w:pBdr>
          <w:top w:val="single" w:sz="4" w:space="1" w:color="auto"/>
          <w:left w:val="single" w:sz="4" w:space="4" w:color="auto"/>
          <w:bottom w:val="single" w:sz="4" w:space="1" w:color="auto"/>
          <w:right w:val="single" w:sz="4" w:space="4" w:color="auto"/>
        </w:pBdr>
      </w:pPr>
      <w:r w:rsidRPr="00052573">
        <w:rPr>
          <w:i/>
        </w:rPr>
        <w:t>Udvekslingsformatet</w:t>
      </w:r>
      <w:r>
        <w:t xml:space="preserve"> består af tre dele: header, body og attestation. </w:t>
      </w:r>
      <w:r w:rsidR="00E72960">
        <w:t xml:space="preserve">Det er elementerne i headerdelen, som definerer hvilke metadata, der kan eller skal anvendes til opmærkning af et samtykke. Elementerne i headerdelen kan i et vist omfang justeres og suppleres for at opfylde lokale behov. </w:t>
      </w:r>
    </w:p>
    <w:p w14:paraId="4D41F6F1" w14:textId="77777777" w:rsidR="006448A5" w:rsidRDefault="006448A5" w:rsidP="00052573">
      <w:pPr>
        <w:pStyle w:val="Overskrift3"/>
      </w:pPr>
      <w:r>
        <w:t>Målgruppe</w:t>
      </w:r>
    </w:p>
    <w:p w14:paraId="5E4ADF8D" w14:textId="3EEBACB1" w:rsidR="006448A5" w:rsidRDefault="006448A5">
      <w:r>
        <w:t>Denne vejledning henvender sig som sådan til alle interesserede herunder projektledere og beslutningstagere samt læsere med mere teknisk funderede kompetencer.</w:t>
      </w:r>
    </w:p>
    <w:p w14:paraId="172421EB" w14:textId="52E63277" w:rsidR="006448A5" w:rsidRDefault="006448A5">
      <w:r w:rsidRPr="006448A5">
        <w:t xml:space="preserve">Selve </w:t>
      </w:r>
      <w:r>
        <w:t xml:space="preserve">afprøvningen </w:t>
      </w:r>
      <w:r w:rsidR="00A63EF9">
        <w:t>kræver</w:t>
      </w:r>
      <w:r>
        <w:t xml:space="preserve"> </w:t>
      </w:r>
      <w:r w:rsidR="00A63EF9">
        <w:t>imidlertid</w:t>
      </w:r>
      <w:r>
        <w:t xml:space="preserve"> </w:t>
      </w:r>
      <w:r w:rsidR="00A63EF9">
        <w:t xml:space="preserve">forståelse af datamodellering, viden om </w:t>
      </w:r>
      <w:r w:rsidR="00DB7B22">
        <w:t>forretningens datastruktur</w:t>
      </w:r>
      <w:r w:rsidR="00A63EF9">
        <w:t>er samt kendskab til xml-formatet, der fx kan komme fra</w:t>
      </w:r>
      <w:r>
        <w:t xml:space="preserve"> en forretnings- og/eller en dataarkitekt</w:t>
      </w:r>
      <w:r w:rsidR="00A63EF9">
        <w:t>.</w:t>
      </w:r>
      <w:r w:rsidR="00A63EF9" w:rsidDel="00A63EF9">
        <w:t xml:space="preserve"> </w:t>
      </w:r>
    </w:p>
    <w:p w14:paraId="4D83E1F3" w14:textId="1ED57E0E" w:rsidR="006448A5" w:rsidRDefault="006448A5" w:rsidP="00052573">
      <w:pPr>
        <w:pStyle w:val="Overskrift3"/>
      </w:pPr>
      <w:r>
        <w:t xml:space="preserve">Formålet med en fælles standard </w:t>
      </w:r>
    </w:p>
    <w:p w14:paraId="62A43A57" w14:textId="59257AF3" w:rsidR="003610D6" w:rsidRDefault="003610D6" w:rsidP="003610D6">
      <w:r>
        <w:t>Den fælles standard definerer de metadata, der er nødvendige for at kunne dele og femsøge</w:t>
      </w:r>
      <w:r w:rsidR="009E56E1">
        <w:t xml:space="preserve"> et</w:t>
      </w:r>
      <w:r>
        <w:t xml:space="preserve"> </w:t>
      </w:r>
      <w:r w:rsidR="009620E0">
        <w:t xml:space="preserve">samtykke </w:t>
      </w:r>
      <w:r>
        <w:t>og vurdere de</w:t>
      </w:r>
      <w:r w:rsidR="009E56E1">
        <w:t>t</w:t>
      </w:r>
      <w:r>
        <w:t>s status, fx om de</w:t>
      </w:r>
      <w:r w:rsidR="00530ECC">
        <w:t>t</w:t>
      </w:r>
      <w:r>
        <w:t xml:space="preserve"> er godkendt/signeret. </w:t>
      </w:r>
    </w:p>
    <w:p w14:paraId="77D2EBCD" w14:textId="71E65A09" w:rsidR="003610D6" w:rsidRDefault="003610D6" w:rsidP="00B23C37">
      <w:r>
        <w:t xml:space="preserve">Det er ikke hensigten, at standarden skal definere alle de </w:t>
      </w:r>
      <w:r w:rsidR="00530ECC">
        <w:t>data</w:t>
      </w:r>
      <w:r>
        <w:t xml:space="preserve">, der kan indgå i en </w:t>
      </w:r>
      <w:r w:rsidR="009620E0">
        <w:t>samtykke</w:t>
      </w:r>
      <w:r>
        <w:t xml:space="preserve">skabelon. Standarden </w:t>
      </w:r>
      <w:r w:rsidR="00E72960">
        <w:t>giver mulighed for</w:t>
      </w:r>
      <w:r>
        <w:t xml:space="preserve">, at </w:t>
      </w:r>
      <w:r w:rsidR="001E404D">
        <w:t>de parter</w:t>
      </w:r>
      <w:r w:rsidR="009620E0">
        <w:t>,</w:t>
      </w:r>
      <w:r w:rsidR="001E404D">
        <w:t xml:space="preserve"> der skal anvende en </w:t>
      </w:r>
      <w:r>
        <w:t>skabelon og de</w:t>
      </w:r>
      <w:r w:rsidR="009E56E1">
        <w:t>t</w:t>
      </w:r>
      <w:r>
        <w:t xml:space="preserve"> konkrete</w:t>
      </w:r>
      <w:r w:rsidR="009620E0">
        <w:t xml:space="preserve"> samtykke</w:t>
      </w:r>
      <w:r w:rsidR="00530ECC">
        <w:t>,</w:t>
      </w:r>
      <w:r w:rsidR="001E404D">
        <w:t xml:space="preserve"> </w:t>
      </w:r>
      <w:r w:rsidR="00780303">
        <w:t xml:space="preserve">kan registrere flere </w:t>
      </w:r>
      <w:r w:rsidR="000B3A3F">
        <w:t>meta</w:t>
      </w:r>
      <w:r w:rsidR="00780303">
        <w:t xml:space="preserve">data </w:t>
      </w:r>
      <w:r>
        <w:t>om</w:t>
      </w:r>
      <w:r w:rsidR="00780303">
        <w:t xml:space="preserve"> e</w:t>
      </w:r>
      <w:r w:rsidR="009620E0">
        <w:t>t samtykke</w:t>
      </w:r>
      <w:r>
        <w:t>,</w:t>
      </w:r>
      <w:r w:rsidR="00780303">
        <w:t xml:space="preserve"> end det </w:t>
      </w:r>
      <w:r>
        <w:t xml:space="preserve">den </w:t>
      </w:r>
      <w:r w:rsidR="00780303">
        <w:t xml:space="preserve">fælles </w:t>
      </w:r>
      <w:r>
        <w:t>standard definerer</w:t>
      </w:r>
      <w:r w:rsidR="00780303">
        <w:t xml:space="preserve">. </w:t>
      </w:r>
      <w:bookmarkStart w:id="0" w:name="_GoBack"/>
      <w:bookmarkEnd w:id="0"/>
    </w:p>
    <w:p w14:paraId="4536496D" w14:textId="6C9E7F11" w:rsidR="00737091" w:rsidRDefault="00722F9C" w:rsidP="00052573">
      <w:pPr>
        <w:keepNext/>
      </w:pPr>
      <w:r>
        <w:lastRenderedPageBreak/>
        <w:t>Sammenhængen mellem</w:t>
      </w:r>
      <w:r w:rsidR="007503C7">
        <w:t xml:space="preserve"> </w:t>
      </w:r>
      <w:r>
        <w:t>den fælles standard</w:t>
      </w:r>
      <w:r w:rsidR="006448A5">
        <w:t xml:space="preserve"> (udvekslingsformatet)</w:t>
      </w:r>
      <w:r>
        <w:t xml:space="preserve">, </w:t>
      </w:r>
      <w:r w:rsidR="006448A5">
        <w:t>samtykke</w:t>
      </w:r>
      <w:r>
        <w:t xml:space="preserve">skabelon og </w:t>
      </w:r>
      <w:r w:rsidR="005140FA">
        <w:t>de</w:t>
      </w:r>
      <w:r w:rsidR="00737091">
        <w:t>t</w:t>
      </w:r>
      <w:r w:rsidR="005140FA">
        <w:t xml:space="preserve"> </w:t>
      </w:r>
      <w:r>
        <w:t xml:space="preserve">konkrete </w:t>
      </w:r>
      <w:r w:rsidR="005140FA">
        <w:t>samtykke</w:t>
      </w:r>
      <w:r w:rsidR="00737091">
        <w:t>(instans)</w:t>
      </w:r>
      <w:r>
        <w:t xml:space="preserve"> er </w:t>
      </w:r>
      <w:r w:rsidR="007503C7">
        <w:t>vist i figuren</w:t>
      </w:r>
      <w:r w:rsidR="00EE501C">
        <w:t xml:space="preserve"> (</w:t>
      </w:r>
      <w:r w:rsidR="00EE501C" w:rsidRPr="00EE501C">
        <w:rPr>
          <w:i/>
        </w:rPr>
        <w:t>figur 1</w:t>
      </w:r>
      <w:r w:rsidR="00EE501C">
        <w:t>)</w:t>
      </w:r>
      <w:r w:rsidR="007503C7">
        <w:t xml:space="preserve"> nedenfor</w:t>
      </w:r>
      <w:r w:rsidR="00FD76BE">
        <w:t>.</w:t>
      </w:r>
    </w:p>
    <w:p w14:paraId="355E9634" w14:textId="337E79C1" w:rsidR="00737091" w:rsidRDefault="00056BE1" w:rsidP="00052573">
      <w:pPr>
        <w:keepNext/>
        <w:jc w:val="center"/>
      </w:pPr>
      <w:r w:rsidRPr="00056BE1">
        <w:rPr>
          <w:noProof/>
        </w:rPr>
        <w:t xml:space="preserve"> </w:t>
      </w:r>
      <w:r w:rsidR="00737091">
        <w:rPr>
          <w:noProof/>
        </w:rPr>
        <w:drawing>
          <wp:inline distT="0" distB="0" distL="0" distR="0" wp14:anchorId="03074558" wp14:editId="473ADFB1">
            <wp:extent cx="2538483" cy="1629360"/>
            <wp:effectExtent l="0" t="0" r="0"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779" cy="1655224"/>
                    </a:xfrm>
                    <a:prstGeom prst="rect">
                      <a:avLst/>
                    </a:prstGeom>
                    <a:noFill/>
                  </pic:spPr>
                </pic:pic>
              </a:graphicData>
            </a:graphic>
          </wp:inline>
        </w:drawing>
      </w:r>
    </w:p>
    <w:p w14:paraId="3602565E" w14:textId="648A8BA5" w:rsidR="00C25CD6" w:rsidRDefault="00737091" w:rsidP="00052573">
      <w:pPr>
        <w:pStyle w:val="Billedtekst"/>
        <w:spacing w:before="120" w:after="240"/>
        <w:jc w:val="center"/>
        <w:rPr>
          <w:noProof/>
        </w:rPr>
      </w:pPr>
      <w:r w:rsidRPr="00AF64C5">
        <w:t>Figur</w:t>
      </w:r>
      <w:r w:rsidR="00B85D29">
        <w:t xml:space="preserve"> 1</w:t>
      </w:r>
      <w:r w:rsidRPr="00AF64C5">
        <w:t xml:space="preserve"> - Grundlag for etablering af samtykkeskabeloner</w:t>
      </w:r>
    </w:p>
    <w:p w14:paraId="3C05F466" w14:textId="6F789586" w:rsidR="007503C7" w:rsidRDefault="00C25CD6" w:rsidP="00EE501C">
      <w:r>
        <w:rPr>
          <w:noProof/>
        </w:rPr>
        <w:t>’Øvrige anvendere’ omfatter andre myndigheder og private aktører samt borgere (</w:t>
      </w:r>
      <w:r w:rsidR="005140FA">
        <w:rPr>
          <w:noProof/>
        </w:rPr>
        <w:t>samtykkesubjekter</w:t>
      </w:r>
      <w:r>
        <w:rPr>
          <w:noProof/>
        </w:rPr>
        <w:t>)</w:t>
      </w:r>
      <w:r w:rsidR="009E56E1">
        <w:rPr>
          <w:noProof/>
        </w:rPr>
        <w:t>. For myndighederne og de private aktørers vedkommende vil der være tale om, at de har behov for at kunne kontrollere, om der findes et aktivt samtykke inden for et bestemt område for en given borger. Gruppen af øvrige anvendere har derfor behov for at kunne fremsøge et samtykke og få nogle overordnede informationer på baggrund af de data, der står i samtykkets header.</w:t>
      </w:r>
      <w:r w:rsidR="00E72960">
        <w:rPr>
          <w:noProof/>
        </w:rPr>
        <w:t xml:space="preserve"> </w:t>
      </w:r>
      <w:r w:rsidR="00DB7B22">
        <w:rPr>
          <w:noProof/>
        </w:rPr>
        <w:t xml:space="preserve">Borgeren selv </w:t>
      </w:r>
      <w:r w:rsidR="00E72960">
        <w:rPr>
          <w:noProof/>
        </w:rPr>
        <w:t xml:space="preserve">skal have mulighed for </w:t>
      </w:r>
      <w:r w:rsidR="00DB7B22">
        <w:rPr>
          <w:noProof/>
        </w:rPr>
        <w:t>at kunne genfinde samtykket, læse dets indhold og eventuelt tilbagekalde samtykket</w:t>
      </w:r>
      <w:r w:rsidR="00DB7B22" w:rsidDel="009E56E1">
        <w:rPr>
          <w:noProof/>
        </w:rPr>
        <w:t xml:space="preserve"> </w:t>
      </w:r>
    </w:p>
    <w:p w14:paraId="2FE5B7AA" w14:textId="0D287C18" w:rsidR="001E090B" w:rsidRDefault="00027526" w:rsidP="001E090B">
      <w:pPr>
        <w:pStyle w:val="Overskrift3"/>
      </w:pPr>
      <w:r>
        <w:t>Afprøvning: kan elementerne i headeren tilpasses vores behov?</w:t>
      </w:r>
    </w:p>
    <w:p w14:paraId="3CA74F36" w14:textId="18468467" w:rsidR="002B75E4" w:rsidRDefault="0091486A" w:rsidP="001E090B">
      <w:r>
        <w:t>Samtykkeskabelonen kan ses som en model for</w:t>
      </w:r>
      <w:r w:rsidR="00DE7CCA">
        <w:t>,</w:t>
      </w:r>
      <w:r>
        <w:t xml:space="preserve"> hvordan jeres organisation vil anvende udvek</w:t>
      </w:r>
      <w:r w:rsidR="00DB7B22">
        <w:t>s</w:t>
      </w:r>
      <w:r>
        <w:t xml:space="preserve">lingsformatet til at lave konkrete samtykker til et givent formål. </w:t>
      </w:r>
    </w:p>
    <w:p w14:paraId="27C2F068" w14:textId="2572EFCB" w:rsidR="002B75E4" w:rsidRDefault="00DE7CCA" w:rsidP="001E090B">
      <w:r>
        <w:t xml:space="preserve">Udvekslingsformatet stiller </w:t>
      </w:r>
      <w:r w:rsidR="006448A5">
        <w:t xml:space="preserve">som sagt </w:t>
      </w:r>
      <w:r>
        <w:t xml:space="preserve">ingen krav til, hvad samtykkets body skal indeholde. Derfor er </w:t>
      </w:r>
      <w:r w:rsidR="002B75E4">
        <w:t>body</w:t>
      </w:r>
      <w:r>
        <w:t>del</w:t>
      </w:r>
      <w:r w:rsidR="002B75E4">
        <w:t>en</w:t>
      </w:r>
      <w:r>
        <w:t xml:space="preserve"> ikke relevant for denne afprøvning</w:t>
      </w:r>
      <w:r w:rsidR="002B75E4">
        <w:t xml:space="preserve">, idet </w:t>
      </w:r>
      <w:r w:rsidR="006448A5">
        <w:t xml:space="preserve">alle element- og indholdstyper </w:t>
      </w:r>
      <w:r w:rsidR="002B75E4">
        <w:t>så at sige kan placeres i samtykket</w:t>
      </w:r>
      <w:r w:rsidR="00DB7B22">
        <w:t>s</w:t>
      </w:r>
      <w:r w:rsidR="002B75E4">
        <w:t xml:space="preserve"> bodydel. </w:t>
      </w:r>
      <w:r w:rsidR="00264CF2">
        <w:t>U</w:t>
      </w:r>
      <w:r w:rsidR="00C3698C">
        <w:t xml:space="preserve">dvekslingsformatets tredje del, attestationsdelen, </w:t>
      </w:r>
      <w:r w:rsidR="00264CF2">
        <w:t xml:space="preserve">er </w:t>
      </w:r>
      <w:r w:rsidR="00C3698C">
        <w:t xml:space="preserve">heller ikke relevant for denne afprøvning, da </w:t>
      </w:r>
      <w:r w:rsidR="00052573">
        <w:t xml:space="preserve">elementerne </w:t>
      </w:r>
      <w:r w:rsidR="00C3698C">
        <w:t xml:space="preserve">her </w:t>
      </w:r>
      <w:r w:rsidR="00052573">
        <w:t>kun i begrænset omfang kan justeres</w:t>
      </w:r>
      <w:r w:rsidR="009244D1">
        <w:t>.</w:t>
      </w:r>
    </w:p>
    <w:p w14:paraId="4FD445EC" w14:textId="7D693412" w:rsidR="00737091" w:rsidRDefault="00264CF2" w:rsidP="001E090B">
      <w:r>
        <w:t xml:space="preserve">Fokus for afprøvningen er </w:t>
      </w:r>
      <w:r w:rsidR="00FA3443">
        <w:t>h</w:t>
      </w:r>
      <w:r w:rsidR="00C3698C">
        <w:t>eaderdel</w:t>
      </w:r>
      <w:r w:rsidR="00B85D29">
        <w:t>en</w:t>
      </w:r>
      <w:r>
        <w:t xml:space="preserve"> af udvekslingsformatet. Her er der </w:t>
      </w:r>
      <w:r w:rsidR="00FA3443">
        <w:t xml:space="preserve">muligheder for at </w:t>
      </w:r>
      <w:r w:rsidR="00C3698C">
        <w:t xml:space="preserve">tilpasse </w:t>
      </w:r>
      <w:r w:rsidR="00FA3443">
        <w:t xml:space="preserve">anvendelsen </w:t>
      </w:r>
      <w:r>
        <w:t xml:space="preserve">af de enkelte elementer </w:t>
      </w:r>
      <w:r w:rsidR="00FA3443">
        <w:t xml:space="preserve">til </w:t>
      </w:r>
      <w:r w:rsidR="00C3698C">
        <w:t>jeres og eventuelt øvrige anvender</w:t>
      </w:r>
      <w:r w:rsidR="00356049">
        <w:t>e</w:t>
      </w:r>
      <w:r w:rsidR="00C3698C">
        <w:t xml:space="preserve">s behov inden for de </w:t>
      </w:r>
      <w:r w:rsidR="0091486A">
        <w:t>rammer</w:t>
      </w:r>
      <w:r w:rsidR="00C3698C">
        <w:t>, der gælde</w:t>
      </w:r>
      <w:r>
        <w:t>r</w:t>
      </w:r>
      <w:r w:rsidR="0091486A">
        <w:t xml:space="preserve"> for anvendelsen af udvekslingsformatet</w:t>
      </w:r>
      <w:r w:rsidR="00C3698C">
        <w:t xml:space="preserve">. Rammerne ligger fast i form af blandt andet </w:t>
      </w:r>
      <w:r w:rsidR="0091486A">
        <w:t>obligatorisk</w:t>
      </w:r>
      <w:r w:rsidR="00C3698C">
        <w:t>e felter</w:t>
      </w:r>
      <w:r w:rsidR="006448A5">
        <w:t>,</w:t>
      </w:r>
      <w:r w:rsidR="0091486A">
        <w:t xml:space="preserve"> og</w:t>
      </w:r>
      <w:r w:rsidR="00C3698C">
        <w:t xml:space="preserve"> at</w:t>
      </w:r>
      <w:r w:rsidR="0091486A">
        <w:t xml:space="preserve"> nogle felter er født med et lukket udfaldsrum. Men inden for disse rammer er der imidlertid en række muligheder for at tilpasse elemeterne i udvekslingsformatet til </w:t>
      </w:r>
      <w:r w:rsidR="00DE7CCA">
        <w:t>b</w:t>
      </w:r>
      <w:r w:rsidR="00C3698C">
        <w:t>ehovene for jeres konkrete samtykkeskabelon.</w:t>
      </w:r>
    </w:p>
    <w:p w14:paraId="7F94F4B4" w14:textId="77777777" w:rsidR="00027526" w:rsidRDefault="00027526">
      <w:pPr>
        <w:rPr>
          <w:rFonts w:cs="Arial"/>
          <w:bCs/>
          <w:i/>
          <w:szCs w:val="26"/>
        </w:rPr>
      </w:pPr>
      <w:r>
        <w:br w:type="page"/>
      </w:r>
    </w:p>
    <w:p w14:paraId="223CEE5C" w14:textId="2752659D" w:rsidR="00027526" w:rsidRDefault="00027526" w:rsidP="00027526">
      <w:pPr>
        <w:pStyle w:val="Overskrift3"/>
      </w:pPr>
      <w:r>
        <w:lastRenderedPageBreak/>
        <w:t>Hvilke elementer kan tilpasse?</w:t>
      </w:r>
    </w:p>
    <w:p w14:paraId="6A9B6E5A" w14:textId="77777777" w:rsidR="00027526" w:rsidRDefault="003E07CB" w:rsidP="0026395D">
      <w:r w:rsidRPr="00EE501C">
        <w:rPr>
          <w:i/>
        </w:rPr>
        <w:t>Figur 2</w:t>
      </w:r>
      <w:r>
        <w:t xml:space="preserve"> </w:t>
      </w:r>
      <w:r w:rsidR="00027526">
        <w:t xml:space="preserve">(nedenfor) </w:t>
      </w:r>
      <w:r>
        <w:t xml:space="preserve">illustrerer </w:t>
      </w:r>
      <w:r w:rsidR="006448A5">
        <w:t xml:space="preserve">et eksempel på </w:t>
      </w:r>
      <w:r>
        <w:t>sammenhængen mellem udvekslingsformatets headerdel og headerdelen i den enkelte samtykkeskabelon. Udvekslingsformatets obligatoriske element (fuldt optrukken linje) er bibehold</w:t>
      </w:r>
      <w:r w:rsidR="006448A5">
        <w:t>t</w:t>
      </w:r>
      <w:r>
        <w:t xml:space="preserve"> i samtykkeskabelonen. </w:t>
      </w:r>
    </w:p>
    <w:p w14:paraId="4AD3A381" w14:textId="058C18AE" w:rsidR="00027526" w:rsidRDefault="003E07CB" w:rsidP="0026395D">
      <w:r>
        <w:t xml:space="preserve">Til gengæld er de valgfrie elementer (stiplede linjer) </w:t>
      </w:r>
      <w:r w:rsidR="00027526">
        <w:t xml:space="preserve">i dette eksempel enten </w:t>
      </w:r>
      <w:r>
        <w:t>gjort obligatoriske, ændret eller udeladt i samtykkeskabelonen. Endelig er der i samtykkeskabelonen tilføjet et nyt obligatorisk element, som ikke optræder i udvekslingsformatet.</w:t>
      </w:r>
      <w:r w:rsidR="009244D1">
        <w:t xml:space="preserve"> </w:t>
      </w:r>
    </w:p>
    <w:p w14:paraId="6C5015E2" w14:textId="77777777" w:rsidR="00027526" w:rsidRDefault="00027526" w:rsidP="00027526">
      <w:pPr>
        <w:keepNext/>
        <w:jc w:val="center"/>
      </w:pPr>
      <w:r>
        <w:rPr>
          <w:noProof/>
        </w:rPr>
        <w:drawing>
          <wp:inline distT="0" distB="0" distL="0" distR="0" wp14:anchorId="411C370F" wp14:editId="7279036D">
            <wp:extent cx="2702257" cy="1598302"/>
            <wp:effectExtent l="0" t="0" r="0" b="1905"/>
            <wp:docPr id="73" name="Bille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3848" cy="1611072"/>
                    </a:xfrm>
                    <a:prstGeom prst="rect">
                      <a:avLst/>
                    </a:prstGeom>
                    <a:noFill/>
                  </pic:spPr>
                </pic:pic>
              </a:graphicData>
            </a:graphic>
          </wp:inline>
        </w:drawing>
      </w:r>
    </w:p>
    <w:p w14:paraId="5764624E" w14:textId="77777777" w:rsidR="00027526" w:rsidRDefault="00027526" w:rsidP="00027526">
      <w:pPr>
        <w:pStyle w:val="Billedtekst"/>
        <w:spacing w:before="0" w:after="240"/>
        <w:jc w:val="center"/>
      </w:pPr>
      <w:r>
        <w:t xml:space="preserve">Figur 2 - Sammenhæng mellem udvekslingsformatets headerdel og headerdelen i den enkelte samtykkeskabelon. </w:t>
      </w:r>
    </w:p>
    <w:p w14:paraId="2E66FAB5" w14:textId="560576DD" w:rsidR="009244D1" w:rsidRDefault="009244D1" w:rsidP="0026395D">
      <w:r>
        <w:t xml:space="preserve">Tilføjede elementer vil </w:t>
      </w:r>
      <w:r w:rsidR="00AE5775">
        <w:t>typisk blive en del af body</w:t>
      </w:r>
      <w:r>
        <w:t>. Egenskaben ’lokalkontekst’</w:t>
      </w:r>
      <w:r w:rsidR="00027526">
        <w:t xml:space="preserve"> i udvekslingsformatet</w:t>
      </w:r>
      <w:r>
        <w:t xml:space="preserve"> giver dog mulighed for at tilføje søgbare tekststrenge til headeren, som defineres i forbindelse med skabelonu</w:t>
      </w:r>
      <w:r w:rsidR="00AE5775">
        <w:t>d</w:t>
      </w:r>
      <w:r>
        <w:t xml:space="preserve">arbejdelsen. </w:t>
      </w:r>
    </w:p>
    <w:p w14:paraId="11651615" w14:textId="684A6917" w:rsidR="00E87CFE" w:rsidRDefault="009666BF" w:rsidP="0026395D">
      <w:r>
        <w:t xml:space="preserve">Ved </w:t>
      </w:r>
      <w:r w:rsidR="00E87CFE">
        <w:t>udarbejde</w:t>
      </w:r>
      <w:r>
        <w:t>lse af</w:t>
      </w:r>
      <w:r w:rsidR="00E87CFE">
        <w:t xml:space="preserve"> en samtykkeskabelon på baggrund af udvekslingsformatet er der følgende muligheder:</w:t>
      </w:r>
    </w:p>
    <w:p w14:paraId="5FAD6FF4" w14:textId="77777777" w:rsidR="0026395D" w:rsidRDefault="0026395D" w:rsidP="0026395D">
      <w:pPr>
        <w:pStyle w:val="Listeafsnit"/>
        <w:numPr>
          <w:ilvl w:val="0"/>
          <w:numId w:val="24"/>
        </w:numPr>
      </w:pPr>
      <w:r>
        <w:t>indsnævre semantikken af et modelelement</w:t>
      </w:r>
    </w:p>
    <w:p w14:paraId="1BACDB14" w14:textId="77777777" w:rsidR="0026395D" w:rsidRDefault="0026395D" w:rsidP="0026395D">
      <w:pPr>
        <w:pStyle w:val="Listeafsnit"/>
        <w:numPr>
          <w:ilvl w:val="0"/>
          <w:numId w:val="24"/>
        </w:numPr>
      </w:pPr>
      <w:r>
        <w:t>indsnævre udfaldsrum, fx til et bestemt enumeration</w:t>
      </w:r>
    </w:p>
    <w:p w14:paraId="515D5645" w14:textId="77777777" w:rsidR="0026395D" w:rsidRDefault="0026395D" w:rsidP="0026395D">
      <w:pPr>
        <w:pStyle w:val="Listeafsnit"/>
        <w:numPr>
          <w:ilvl w:val="0"/>
          <w:numId w:val="24"/>
        </w:numPr>
      </w:pPr>
      <w:r>
        <w:t>afgøre hvilke valgfrie elementer man vil anvende</w:t>
      </w:r>
    </w:p>
    <w:p w14:paraId="04C38444" w14:textId="4B698E5C" w:rsidR="0026395D" w:rsidRDefault="0026395D" w:rsidP="0026395D">
      <w:pPr>
        <w:pStyle w:val="Listeafsnit"/>
        <w:numPr>
          <w:ilvl w:val="0"/>
          <w:numId w:val="24"/>
        </w:numPr>
      </w:pPr>
      <w:r>
        <w:t>tilføje elementer til eget brug</w:t>
      </w:r>
      <w:r w:rsidR="009244D1">
        <w:t xml:space="preserve"> </w:t>
      </w:r>
    </w:p>
    <w:p w14:paraId="7796EB8C" w14:textId="6330071F" w:rsidR="005C6220" w:rsidRDefault="00E87CFE" w:rsidP="00B23C37">
      <w:r>
        <w:t xml:space="preserve">Samtykkeskabelonen kan i denne sammenhæng også ses </w:t>
      </w:r>
      <w:r w:rsidR="00117D23">
        <w:t>som</w:t>
      </w:r>
      <w:r w:rsidR="00FA3443">
        <w:t xml:space="preserve"> udtryk for</w:t>
      </w:r>
      <w:r w:rsidR="00117D23">
        <w:t xml:space="preserve"> en såkaldt anvendelsesmodel. ’Anvendelsesmodel’ henviser til, at der tale om en model for udvekslingsformatets anvendelse i en given kontekst.</w:t>
      </w:r>
    </w:p>
    <w:p w14:paraId="5BB5C718" w14:textId="40FFECDE" w:rsidR="0026395D" w:rsidRDefault="0026395D" w:rsidP="00B23C37">
      <w:r>
        <w:t xml:space="preserve">I </w:t>
      </w:r>
      <w:r w:rsidR="000546C3" w:rsidRPr="00EE501C">
        <w:rPr>
          <w:i/>
        </w:rPr>
        <w:t>Vejledning for anvendelse af fælles specifikationer for viljestilkendegivelse</w:t>
      </w:r>
      <w:r w:rsidR="000546C3" w:rsidRPr="000546C3">
        <w:t xml:space="preserve"> </w:t>
      </w:r>
      <w:r>
        <w:t xml:space="preserve">kan du </w:t>
      </w:r>
      <w:r w:rsidR="00056BE1">
        <w:t>i afsnit</w:t>
      </w:r>
      <w:r w:rsidR="000546C3">
        <w:t>tet</w:t>
      </w:r>
      <w:r w:rsidR="00056BE1">
        <w:t xml:space="preserve"> ’</w:t>
      </w:r>
      <w:r w:rsidR="00056BE1" w:rsidRPr="00027526">
        <w:rPr>
          <w:i/>
        </w:rPr>
        <w:t>Anvendelsesmodeller</w:t>
      </w:r>
      <w:r w:rsidR="00056BE1">
        <w:t>’</w:t>
      </w:r>
      <w:r w:rsidR="009666BF">
        <w:t xml:space="preserve"> </w:t>
      </w:r>
      <w:r w:rsidR="00F46369">
        <w:t>se eksempler på</w:t>
      </w:r>
      <w:r>
        <w:t>, hvordan du konkret kan foretage de ovenstående operationer</w:t>
      </w:r>
      <w:r w:rsidR="00056BE1">
        <w:t>.</w:t>
      </w:r>
    </w:p>
    <w:p w14:paraId="67A3CBDE" w14:textId="77777777" w:rsidR="001E090B" w:rsidRDefault="001E090B" w:rsidP="001E090B">
      <w:pPr>
        <w:pStyle w:val="Overskrift3"/>
      </w:pPr>
      <w:r>
        <w:lastRenderedPageBreak/>
        <w:t>Afgrænsning af afprøvningen</w:t>
      </w:r>
    </w:p>
    <w:p w14:paraId="63286299" w14:textId="3A5D5530" w:rsidR="00117D23" w:rsidRDefault="00117D23">
      <w:r>
        <w:t xml:space="preserve">Opbygningen af udvekslingsformatet understøtter også mulighed for, at der kan være flere samtykker i samme pakke. I den analoge verden kendes det fra papirformularen, hvor der måske både gives et samtykke til indhentning af data fra en aktør og et samtykke til afgivelse af data til en anden aktør. Derfor </w:t>
      </w:r>
      <w:r w:rsidR="009666BF">
        <w:t>anvendes begrebet ’</w:t>
      </w:r>
      <w:r w:rsidR="009666BF" w:rsidRPr="00027526">
        <w:rPr>
          <w:i/>
        </w:rPr>
        <w:t>erklæring</w:t>
      </w:r>
      <w:r w:rsidR="009666BF">
        <w:t>’ for</w:t>
      </w:r>
      <w:r>
        <w:t xml:space="preserve"> den overligger, der samler flere samtykker i et. </w:t>
      </w:r>
      <w:r w:rsidR="00ED4858" w:rsidRPr="00365FDE">
        <w:t xml:space="preserve">Af hensyn til afprøvningsopgavens omfang </w:t>
      </w:r>
      <w:r>
        <w:t xml:space="preserve">bør </w:t>
      </w:r>
      <w:r w:rsidR="00ED4858" w:rsidRPr="00365FDE">
        <w:t xml:space="preserve">man basere sin afprøvning på en erklæring, der alene indeholder </w:t>
      </w:r>
      <w:r>
        <w:t>et samtykke</w:t>
      </w:r>
      <w:r w:rsidR="00ED4858" w:rsidRPr="00365FDE">
        <w:t xml:space="preserve">. </w:t>
      </w:r>
    </w:p>
    <w:p w14:paraId="1790F645" w14:textId="14496C39" w:rsidR="008A5FD2" w:rsidRPr="001E090B" w:rsidRDefault="00ED4858">
      <w:r w:rsidRPr="00365FDE">
        <w:t xml:space="preserve">Til det formål er der udarbejdet en </w:t>
      </w:r>
      <w:r w:rsidR="00365FDE">
        <w:t>simplere</w:t>
      </w:r>
      <w:r w:rsidRPr="00365FDE">
        <w:t xml:space="preserve"> udgave af </w:t>
      </w:r>
      <w:r w:rsidR="00365FDE" w:rsidRPr="00365FDE">
        <w:t>xsd-skemaet</w:t>
      </w:r>
      <w:r w:rsidR="00365FDE">
        <w:t xml:space="preserve"> (</w:t>
      </w:r>
      <w:r w:rsidR="00365FDE" w:rsidRPr="00365FDE">
        <w:t>viljestilkendegivelseserklæring_light udgave_2022.10.14.XSD</w:t>
      </w:r>
      <w:r w:rsidR="00365FDE">
        <w:t>)</w:t>
      </w:r>
      <w:r w:rsidR="00365FDE" w:rsidRPr="00365FDE">
        <w:t xml:space="preserve">. </w:t>
      </w:r>
      <w:r w:rsidR="00027526">
        <w:t>Vi anbefaler, at man ved afprøvningen anvender dette skema.</w:t>
      </w:r>
    </w:p>
    <w:p w14:paraId="189B18CA" w14:textId="77777777" w:rsidR="00B34225" w:rsidRDefault="00B34225" w:rsidP="008B38C7">
      <w:pPr>
        <w:pStyle w:val="Overskrift3"/>
      </w:pPr>
      <w:r>
        <w:t>Hjælp, feedback og afrapportering</w:t>
      </w:r>
    </w:p>
    <w:p w14:paraId="1112BF53" w14:textId="77777777" w:rsidR="00B34225" w:rsidRDefault="00B34225" w:rsidP="007503C7">
      <w:r>
        <w:t xml:space="preserve">Digitaliseringsstyrelsen vil bistå med hjælp ved afprøvningen. Spørgsmål og svar i forbindelse med afprøvningen vil blive publiceret sammen med det øvrige materiale til udvekslingsformatet </w:t>
      </w:r>
      <w:r w:rsidR="00FC1D1A">
        <w:t xml:space="preserve">i </w:t>
      </w:r>
      <w:r>
        <w:t>det omfang</w:t>
      </w:r>
      <w:r w:rsidR="00FC1D1A">
        <w:t>,</w:t>
      </w:r>
      <w:r>
        <w:t xml:space="preserve"> det skønnes relevant for andre aktørers afprøvning eller anvendelse af udvekslingsformatet.</w:t>
      </w:r>
    </w:p>
    <w:p w14:paraId="174280A3" w14:textId="77777777" w:rsidR="00B34225" w:rsidRDefault="00B34225" w:rsidP="007503C7">
      <w:r>
        <w:t xml:space="preserve">Der er endnu ikke udarbejdet et egentligt koncept for </w:t>
      </w:r>
      <w:r w:rsidR="008B38C7">
        <w:t xml:space="preserve">afrapportering. </w:t>
      </w:r>
      <w:r>
        <w:t xml:space="preserve">Alle feedback er </w:t>
      </w:r>
      <w:r w:rsidR="008B38C7">
        <w:t xml:space="preserve">imidlertid </w:t>
      </w:r>
      <w:r>
        <w:t>velkomne</w:t>
      </w:r>
      <w:r w:rsidR="008B38C7">
        <w:t xml:space="preserve"> undervejs og efter endt afprøvning</w:t>
      </w:r>
      <w:r w:rsidR="00FC1D1A">
        <w:t>. Feedback</w:t>
      </w:r>
      <w:r>
        <w:t xml:space="preserve"> vil ligeledes blive publiceret af hensyn til videndeling med andre aktører.</w:t>
      </w:r>
    </w:p>
    <w:sectPr w:rsidR="00B34225" w:rsidSect="007D509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2125"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429D" w14:textId="77777777" w:rsidR="001F5030" w:rsidRDefault="001F5030">
      <w:r>
        <w:separator/>
      </w:r>
    </w:p>
  </w:endnote>
  <w:endnote w:type="continuationSeparator" w:id="0">
    <w:p w14:paraId="1859CD61" w14:textId="77777777" w:rsidR="001F5030" w:rsidRDefault="001F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D61C" w14:textId="77777777" w:rsidR="00B23C37" w:rsidRDefault="00B23C37" w:rsidP="00B23C37">
    <w:pPr>
      <w:pStyle w:val="Sidefod"/>
    </w:pPr>
  </w:p>
  <w:p w14:paraId="57FEAB70" w14:textId="77777777" w:rsidR="00B23C37" w:rsidRDefault="00B23C3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46335"/>
      <w:docPartObj>
        <w:docPartGallery w:val="Page Numbers (Bottom of Page)"/>
        <w:docPartUnique/>
      </w:docPartObj>
    </w:sdtPr>
    <w:sdtEndPr>
      <w:rPr>
        <w:rFonts w:ascii="Calibri" w:hAnsi="Calibri" w:cs="Calibri"/>
        <w:sz w:val="22"/>
        <w:szCs w:val="22"/>
      </w:rPr>
    </w:sdtEndPr>
    <w:sdtContent>
      <w:p w14:paraId="5B77B20F" w14:textId="0FF982DA" w:rsidR="007D509B" w:rsidRPr="007D509B" w:rsidRDefault="007D509B">
        <w:pPr>
          <w:pStyle w:val="Sidefod"/>
          <w:jc w:val="right"/>
          <w:rPr>
            <w:rFonts w:ascii="Calibri" w:hAnsi="Calibri" w:cs="Calibri"/>
            <w:sz w:val="22"/>
            <w:szCs w:val="22"/>
          </w:rPr>
        </w:pPr>
        <w:r w:rsidRPr="007D509B">
          <w:rPr>
            <w:rFonts w:ascii="Calibri" w:hAnsi="Calibri" w:cs="Calibri"/>
            <w:sz w:val="22"/>
            <w:szCs w:val="22"/>
          </w:rPr>
          <w:fldChar w:fldCharType="begin"/>
        </w:r>
        <w:r w:rsidRPr="007D509B">
          <w:rPr>
            <w:rFonts w:ascii="Calibri" w:hAnsi="Calibri" w:cs="Calibri"/>
            <w:sz w:val="22"/>
            <w:szCs w:val="22"/>
          </w:rPr>
          <w:instrText>PAGE   \* MERGEFORMAT</w:instrText>
        </w:r>
        <w:r w:rsidRPr="007D509B">
          <w:rPr>
            <w:rFonts w:ascii="Calibri" w:hAnsi="Calibri" w:cs="Calibri"/>
            <w:sz w:val="22"/>
            <w:szCs w:val="22"/>
          </w:rPr>
          <w:fldChar w:fldCharType="separate"/>
        </w:r>
        <w:r>
          <w:rPr>
            <w:rFonts w:ascii="Calibri" w:hAnsi="Calibri" w:cs="Calibri"/>
            <w:noProof/>
            <w:sz w:val="22"/>
            <w:szCs w:val="22"/>
          </w:rPr>
          <w:t>5</w:t>
        </w:r>
        <w:r w:rsidRPr="007D509B">
          <w:rPr>
            <w:rFonts w:ascii="Calibri" w:hAnsi="Calibri" w:cs="Calibri"/>
            <w:sz w:val="22"/>
            <w:szCs w:val="22"/>
          </w:rPr>
          <w:fldChar w:fldCharType="end"/>
        </w:r>
      </w:p>
    </w:sdtContent>
  </w:sdt>
  <w:p w14:paraId="7ED2B2ED" w14:textId="77777777" w:rsidR="00B23C37" w:rsidRDefault="00B23C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C466" w14:textId="4D681186" w:rsidR="007D509B" w:rsidRPr="007D509B" w:rsidRDefault="007D509B" w:rsidP="007D509B">
    <w:pPr>
      <w:pStyle w:val="Sidefod"/>
      <w:rPr>
        <w:rFonts w:ascii="Calibri" w:hAnsi="Calibri" w:cs="Calibri"/>
        <w:sz w:val="22"/>
        <w:szCs w:val="22"/>
      </w:rPr>
    </w:pPr>
  </w:p>
  <w:p w14:paraId="166DF291" w14:textId="77777777" w:rsidR="00B23C37" w:rsidRDefault="00B23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8EE1" w14:textId="77777777" w:rsidR="001F5030" w:rsidRPr="000B0218" w:rsidRDefault="001F5030" w:rsidP="000B0218">
      <w:pPr>
        <w:pStyle w:val="FootnoteSeperator"/>
      </w:pPr>
    </w:p>
  </w:footnote>
  <w:footnote w:type="continuationSeparator" w:id="0">
    <w:p w14:paraId="57E35E78" w14:textId="77777777" w:rsidR="001F5030" w:rsidRDefault="001F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2624" w14:textId="77777777" w:rsidR="00B23C37" w:rsidRDefault="00B23C37" w:rsidP="00B23C37">
    <w:pPr>
      <w:pStyle w:val="Sidehoved"/>
    </w:pPr>
  </w:p>
  <w:p w14:paraId="27C10547" w14:textId="77777777" w:rsidR="00B23C37" w:rsidRDefault="00B23C3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ADE3" w14:textId="47778ACF" w:rsidR="007D509B" w:rsidRPr="007D509B" w:rsidRDefault="007D509B" w:rsidP="007D509B">
    <w:pPr>
      <w:tabs>
        <w:tab w:val="center" w:pos="4513"/>
        <w:tab w:val="right" w:pos="9026"/>
      </w:tabs>
      <w:spacing w:after="0" w:line="240" w:lineRule="auto"/>
      <w:rPr>
        <w:rFonts w:ascii="Calibri" w:eastAsia="Calibri" w:hAnsi="Calibri" w:cs="Arial"/>
        <w:i/>
        <w:sz w:val="22"/>
        <w:szCs w:val="22"/>
        <w:lang w:eastAsia="en-US"/>
      </w:rPr>
    </w:pPr>
    <w:r w:rsidRPr="007D509B">
      <w:rPr>
        <w:rFonts w:ascii="Calibri" w:eastAsia="Calibri" w:hAnsi="Calibri" w:cs="Arial"/>
        <w:noProof/>
        <w:sz w:val="22"/>
        <w:szCs w:val="22"/>
        <w:lang w:eastAsia="en-US"/>
      </w:rPr>
      <w:pict w14:anchorId="2AD3F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0080" o:spid="_x0000_s2052" type="#_x0000_t136" style="position:absolute;margin-left:0;margin-top:0;width:414.95pt;height:124.45pt;rotation:315;z-index:-251655168;mso-position-horizontal:center;mso-position-horizontal-relative:margin;mso-position-vertical:center;mso-position-vertical-relative:margin" o:allowincell="f" fillcolor="silver" stroked="f">
          <v:fill opacity=".5"/>
          <v:textpath style="font-family:&quot;Calibri&quot;;font-size:1pt" string="Til afprøvning"/>
          <w10:wrap anchorx="margin" anchory="margin"/>
        </v:shape>
      </w:pict>
    </w:r>
    <w:r w:rsidRPr="007D509B">
      <w:rPr>
        <w:rFonts w:ascii="Calibri" w:eastAsia="Calibri" w:hAnsi="Calibri" w:cs="Arial"/>
        <w:i/>
        <w:sz w:val="22"/>
        <w:szCs w:val="22"/>
        <w:lang w:eastAsia="en-US"/>
      </w:rPr>
      <w:t>Vejledning</w:t>
    </w:r>
    <w:r>
      <w:rPr>
        <w:rFonts w:ascii="Calibri" w:eastAsia="Calibri" w:hAnsi="Calibri" w:cs="Arial"/>
        <w:i/>
        <w:sz w:val="22"/>
        <w:szCs w:val="22"/>
        <w:lang w:eastAsia="en-US"/>
      </w:rPr>
      <w:t xml:space="preserve"> til afprøvning af udvekslingsformat </w:t>
    </w:r>
    <w:r w:rsidRPr="007D509B">
      <w:rPr>
        <w:rFonts w:ascii="Calibri" w:eastAsia="Calibri" w:hAnsi="Calibri" w:cs="Arial"/>
        <w:i/>
        <w:sz w:val="22"/>
        <w:szCs w:val="22"/>
        <w:lang w:eastAsia="en-US"/>
      </w:rPr>
      <w:t>for viljestilkendegivelse</w:t>
    </w:r>
  </w:p>
  <w:p w14:paraId="5D37FF89" w14:textId="40CA5FC1" w:rsidR="00B23C37" w:rsidRPr="00C27D64" w:rsidRDefault="00B23C37" w:rsidP="00B23C37">
    <w:pPr>
      <w:pStyle w:val="Sidenummer"/>
    </w:pPr>
    <w:r w:rsidRPr="00C27D64">
      <w:tab/>
    </w:r>
  </w:p>
  <w:p w14:paraId="48531F82" w14:textId="77777777" w:rsidR="00B23C37" w:rsidRDefault="00B23C3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8C08" w14:textId="77777777" w:rsidR="00B23C37" w:rsidRDefault="00B23C37" w:rsidP="00B23C37">
    <w:pPr>
      <w:pStyle w:val="Sidehoved"/>
    </w:pPr>
  </w:p>
  <w:p w14:paraId="7656D376" w14:textId="77777777" w:rsidR="00B23C37" w:rsidRDefault="00B23C37" w:rsidP="00B23C37">
    <w:pPr>
      <w:pStyle w:val="Sidehoved"/>
    </w:pPr>
  </w:p>
  <w:p w14:paraId="7BFB5DC9" w14:textId="77777777" w:rsidR="00107B13" w:rsidRDefault="00107B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5"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6" w15:restartNumberingAfterBreak="0">
    <w:nsid w:val="6B3F197D"/>
    <w:multiLevelType w:val="hybridMultilevel"/>
    <w:tmpl w:val="149E34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18"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num w:numId="1">
    <w:abstractNumId w:val="13"/>
  </w:num>
  <w:num w:numId="2">
    <w:abstractNumId w:val="10"/>
  </w:num>
  <w:num w:numId="3">
    <w:abstractNumId w:val="12"/>
  </w:num>
  <w:num w:numId="4">
    <w:abstractNumId w:val="8"/>
  </w:num>
  <w:num w:numId="5">
    <w:abstractNumId w:val="14"/>
  </w:num>
  <w:num w:numId="6">
    <w:abstractNumId w:val="7"/>
  </w:num>
  <w:num w:numId="7">
    <w:abstractNumId w:val="6"/>
  </w:num>
  <w:num w:numId="8">
    <w:abstractNumId w:val="5"/>
  </w:num>
  <w:num w:numId="9">
    <w:abstractNumId w:val="4"/>
  </w:num>
  <w:num w:numId="10">
    <w:abstractNumId w:val="11"/>
  </w:num>
  <w:num w:numId="11">
    <w:abstractNumId w:val="3"/>
  </w:num>
  <w:num w:numId="12">
    <w:abstractNumId w:val="2"/>
  </w:num>
  <w:num w:numId="13">
    <w:abstractNumId w:val="1"/>
  </w:num>
  <w:num w:numId="14">
    <w:abstractNumId w:val="0"/>
  </w:num>
  <w:num w:numId="15">
    <w:abstractNumId w:val="9"/>
  </w:num>
  <w:num w:numId="16">
    <w:abstractNumId w:val="17"/>
  </w:num>
  <w:num w:numId="17">
    <w:abstractNumId w:val="15"/>
  </w:num>
  <w:num w:numId="18">
    <w:abstractNumId w:val="8"/>
  </w:num>
  <w:num w:numId="19">
    <w:abstractNumId w:val="14"/>
  </w:num>
  <w:num w:numId="20">
    <w:abstractNumId w:val="11"/>
  </w:num>
  <w:num w:numId="21">
    <w:abstractNumId w:val="9"/>
  </w:num>
  <w:num w:numId="22">
    <w:abstractNumId w:val="9"/>
  </w:num>
  <w:num w:numId="23">
    <w:abstractNumId w:val="18"/>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53"/>
    <w:rsid w:val="000035B8"/>
    <w:rsid w:val="00017AB4"/>
    <w:rsid w:val="000219D0"/>
    <w:rsid w:val="00022F36"/>
    <w:rsid w:val="000250D6"/>
    <w:rsid w:val="00025355"/>
    <w:rsid w:val="00026B9B"/>
    <w:rsid w:val="00027526"/>
    <w:rsid w:val="00036862"/>
    <w:rsid w:val="000421D4"/>
    <w:rsid w:val="00045057"/>
    <w:rsid w:val="00051A09"/>
    <w:rsid w:val="00052573"/>
    <w:rsid w:val="000546C3"/>
    <w:rsid w:val="00056BE1"/>
    <w:rsid w:val="00066058"/>
    <w:rsid w:val="000769DC"/>
    <w:rsid w:val="0008749C"/>
    <w:rsid w:val="00090544"/>
    <w:rsid w:val="000B0218"/>
    <w:rsid w:val="000B0DAA"/>
    <w:rsid w:val="000B3A3F"/>
    <w:rsid w:val="000B75AA"/>
    <w:rsid w:val="000D6E63"/>
    <w:rsid w:val="000E5D78"/>
    <w:rsid w:val="000E5E0C"/>
    <w:rsid w:val="000F05E1"/>
    <w:rsid w:val="000F15FA"/>
    <w:rsid w:val="00101552"/>
    <w:rsid w:val="00107B13"/>
    <w:rsid w:val="001105C6"/>
    <w:rsid w:val="00114D87"/>
    <w:rsid w:val="00117D23"/>
    <w:rsid w:val="0012489C"/>
    <w:rsid w:val="00136765"/>
    <w:rsid w:val="00153477"/>
    <w:rsid w:val="00153566"/>
    <w:rsid w:val="00161934"/>
    <w:rsid w:val="00161CC7"/>
    <w:rsid w:val="00163236"/>
    <w:rsid w:val="001642D9"/>
    <w:rsid w:val="001770A5"/>
    <w:rsid w:val="00186F7F"/>
    <w:rsid w:val="0019217D"/>
    <w:rsid w:val="00192317"/>
    <w:rsid w:val="00192812"/>
    <w:rsid w:val="001A2DE7"/>
    <w:rsid w:val="001A6137"/>
    <w:rsid w:val="001B007C"/>
    <w:rsid w:val="001B30E7"/>
    <w:rsid w:val="001C081F"/>
    <w:rsid w:val="001C4B5D"/>
    <w:rsid w:val="001E090B"/>
    <w:rsid w:val="001E19F4"/>
    <w:rsid w:val="001E1AEA"/>
    <w:rsid w:val="001E404D"/>
    <w:rsid w:val="001E698C"/>
    <w:rsid w:val="001F4299"/>
    <w:rsid w:val="001F5030"/>
    <w:rsid w:val="0020672A"/>
    <w:rsid w:val="00211AB6"/>
    <w:rsid w:val="00216BE3"/>
    <w:rsid w:val="002171DE"/>
    <w:rsid w:val="00217E5B"/>
    <w:rsid w:val="00227FFC"/>
    <w:rsid w:val="00234EF4"/>
    <w:rsid w:val="0024217B"/>
    <w:rsid w:val="0024430C"/>
    <w:rsid w:val="0026395D"/>
    <w:rsid w:val="00264CF2"/>
    <w:rsid w:val="002672F6"/>
    <w:rsid w:val="00267516"/>
    <w:rsid w:val="00270BA3"/>
    <w:rsid w:val="00271317"/>
    <w:rsid w:val="00292323"/>
    <w:rsid w:val="00297E3C"/>
    <w:rsid w:val="002A2BF7"/>
    <w:rsid w:val="002B6126"/>
    <w:rsid w:val="002B75E4"/>
    <w:rsid w:val="002E235F"/>
    <w:rsid w:val="002E326D"/>
    <w:rsid w:val="002E3D91"/>
    <w:rsid w:val="002E6658"/>
    <w:rsid w:val="002F2612"/>
    <w:rsid w:val="002F2D9E"/>
    <w:rsid w:val="002F5B9A"/>
    <w:rsid w:val="002F65B1"/>
    <w:rsid w:val="00321B65"/>
    <w:rsid w:val="00323728"/>
    <w:rsid w:val="00331E55"/>
    <w:rsid w:val="00350F46"/>
    <w:rsid w:val="003552F1"/>
    <w:rsid w:val="00356049"/>
    <w:rsid w:val="003610D6"/>
    <w:rsid w:val="00365FDE"/>
    <w:rsid w:val="00382FFF"/>
    <w:rsid w:val="003A2487"/>
    <w:rsid w:val="003A4BFC"/>
    <w:rsid w:val="003A79AB"/>
    <w:rsid w:val="003A7C5E"/>
    <w:rsid w:val="003C338A"/>
    <w:rsid w:val="003E07CB"/>
    <w:rsid w:val="003E6170"/>
    <w:rsid w:val="0040073D"/>
    <w:rsid w:val="00406A77"/>
    <w:rsid w:val="00411E02"/>
    <w:rsid w:val="00420C65"/>
    <w:rsid w:val="004214A5"/>
    <w:rsid w:val="004222DB"/>
    <w:rsid w:val="0043074C"/>
    <w:rsid w:val="00432A6D"/>
    <w:rsid w:val="004336FF"/>
    <w:rsid w:val="0043443C"/>
    <w:rsid w:val="004357F5"/>
    <w:rsid w:val="0045008B"/>
    <w:rsid w:val="00482DEA"/>
    <w:rsid w:val="00483C3B"/>
    <w:rsid w:val="00493EAD"/>
    <w:rsid w:val="00493EC0"/>
    <w:rsid w:val="004A47F3"/>
    <w:rsid w:val="004C29DF"/>
    <w:rsid w:val="004C3BD5"/>
    <w:rsid w:val="004D4593"/>
    <w:rsid w:val="004F3082"/>
    <w:rsid w:val="005001B3"/>
    <w:rsid w:val="00504494"/>
    <w:rsid w:val="0050453A"/>
    <w:rsid w:val="005139B2"/>
    <w:rsid w:val="005140FA"/>
    <w:rsid w:val="00515BC7"/>
    <w:rsid w:val="00517341"/>
    <w:rsid w:val="0052131E"/>
    <w:rsid w:val="00523C5B"/>
    <w:rsid w:val="00530ECC"/>
    <w:rsid w:val="0053284B"/>
    <w:rsid w:val="00545F55"/>
    <w:rsid w:val="00553194"/>
    <w:rsid w:val="00553FEA"/>
    <w:rsid w:val="00555ABE"/>
    <w:rsid w:val="00564020"/>
    <w:rsid w:val="00570BB3"/>
    <w:rsid w:val="00574B64"/>
    <w:rsid w:val="00576C37"/>
    <w:rsid w:val="005802EE"/>
    <w:rsid w:val="00584378"/>
    <w:rsid w:val="005A0090"/>
    <w:rsid w:val="005A5B2D"/>
    <w:rsid w:val="005B5157"/>
    <w:rsid w:val="005B5A82"/>
    <w:rsid w:val="005C32DE"/>
    <w:rsid w:val="005C6220"/>
    <w:rsid w:val="005D038F"/>
    <w:rsid w:val="005D1B36"/>
    <w:rsid w:val="005E3E22"/>
    <w:rsid w:val="005E6CB9"/>
    <w:rsid w:val="005F1264"/>
    <w:rsid w:val="005F7C6D"/>
    <w:rsid w:val="00620DCC"/>
    <w:rsid w:val="00640ECC"/>
    <w:rsid w:val="00642901"/>
    <w:rsid w:val="00644677"/>
    <w:rsid w:val="006448A5"/>
    <w:rsid w:val="00676E07"/>
    <w:rsid w:val="00690495"/>
    <w:rsid w:val="00690C8C"/>
    <w:rsid w:val="00694D75"/>
    <w:rsid w:val="006B312F"/>
    <w:rsid w:val="006C14EC"/>
    <w:rsid w:val="006C4DAF"/>
    <w:rsid w:val="006D5EC7"/>
    <w:rsid w:val="006E1282"/>
    <w:rsid w:val="006E60C1"/>
    <w:rsid w:val="006E694D"/>
    <w:rsid w:val="00702A50"/>
    <w:rsid w:val="00703C50"/>
    <w:rsid w:val="00711522"/>
    <w:rsid w:val="007128F0"/>
    <w:rsid w:val="00717828"/>
    <w:rsid w:val="00722C5A"/>
    <w:rsid w:val="00722F9C"/>
    <w:rsid w:val="007240BF"/>
    <w:rsid w:val="007317FB"/>
    <w:rsid w:val="00736658"/>
    <w:rsid w:val="00737091"/>
    <w:rsid w:val="00750076"/>
    <w:rsid w:val="007503C7"/>
    <w:rsid w:val="00751A9F"/>
    <w:rsid w:val="00753853"/>
    <w:rsid w:val="007558AC"/>
    <w:rsid w:val="00757790"/>
    <w:rsid w:val="007628DF"/>
    <w:rsid w:val="00773288"/>
    <w:rsid w:val="00777179"/>
    <w:rsid w:val="007775B2"/>
    <w:rsid w:val="00780303"/>
    <w:rsid w:val="0079495A"/>
    <w:rsid w:val="00794A97"/>
    <w:rsid w:val="007955B4"/>
    <w:rsid w:val="007A0C60"/>
    <w:rsid w:val="007B1E75"/>
    <w:rsid w:val="007B2216"/>
    <w:rsid w:val="007C0A94"/>
    <w:rsid w:val="007C1E8D"/>
    <w:rsid w:val="007C2199"/>
    <w:rsid w:val="007C3256"/>
    <w:rsid w:val="007D219D"/>
    <w:rsid w:val="007D509B"/>
    <w:rsid w:val="007F1D1B"/>
    <w:rsid w:val="007F382F"/>
    <w:rsid w:val="00810C38"/>
    <w:rsid w:val="00810F06"/>
    <w:rsid w:val="00812F86"/>
    <w:rsid w:val="00817C7B"/>
    <w:rsid w:val="008208BC"/>
    <w:rsid w:val="00827399"/>
    <w:rsid w:val="00832E2F"/>
    <w:rsid w:val="00833F8D"/>
    <w:rsid w:val="00840504"/>
    <w:rsid w:val="00841F21"/>
    <w:rsid w:val="00850EB5"/>
    <w:rsid w:val="008511A5"/>
    <w:rsid w:val="0085337D"/>
    <w:rsid w:val="0085718D"/>
    <w:rsid w:val="0085744B"/>
    <w:rsid w:val="008632C9"/>
    <w:rsid w:val="00863559"/>
    <w:rsid w:val="0086538A"/>
    <w:rsid w:val="0088286C"/>
    <w:rsid w:val="00895739"/>
    <w:rsid w:val="008A0687"/>
    <w:rsid w:val="008A5FD2"/>
    <w:rsid w:val="008A6101"/>
    <w:rsid w:val="008B38C7"/>
    <w:rsid w:val="008B3B52"/>
    <w:rsid w:val="008D0573"/>
    <w:rsid w:val="008D1A60"/>
    <w:rsid w:val="008D21AE"/>
    <w:rsid w:val="008D238D"/>
    <w:rsid w:val="008D5495"/>
    <w:rsid w:val="008D7E07"/>
    <w:rsid w:val="008E05B1"/>
    <w:rsid w:val="008F0FE1"/>
    <w:rsid w:val="008F1CCF"/>
    <w:rsid w:val="00903660"/>
    <w:rsid w:val="009105BE"/>
    <w:rsid w:val="009139CF"/>
    <w:rsid w:val="0091486A"/>
    <w:rsid w:val="00915501"/>
    <w:rsid w:val="00920625"/>
    <w:rsid w:val="00923EB6"/>
    <w:rsid w:val="009244D1"/>
    <w:rsid w:val="00930E78"/>
    <w:rsid w:val="0093235B"/>
    <w:rsid w:val="00946A30"/>
    <w:rsid w:val="00946AC3"/>
    <w:rsid w:val="0095003A"/>
    <w:rsid w:val="009508BA"/>
    <w:rsid w:val="00952765"/>
    <w:rsid w:val="009555A1"/>
    <w:rsid w:val="00956D8A"/>
    <w:rsid w:val="009620E0"/>
    <w:rsid w:val="009625D9"/>
    <w:rsid w:val="009640C9"/>
    <w:rsid w:val="00964540"/>
    <w:rsid w:val="009666BF"/>
    <w:rsid w:val="00967E50"/>
    <w:rsid w:val="00970441"/>
    <w:rsid w:val="00971AA9"/>
    <w:rsid w:val="009859A7"/>
    <w:rsid w:val="00985C7E"/>
    <w:rsid w:val="009911AD"/>
    <w:rsid w:val="009A06B6"/>
    <w:rsid w:val="009A06D8"/>
    <w:rsid w:val="009A167D"/>
    <w:rsid w:val="009A6733"/>
    <w:rsid w:val="009B1328"/>
    <w:rsid w:val="009B5A48"/>
    <w:rsid w:val="009B7C02"/>
    <w:rsid w:val="009C28EF"/>
    <w:rsid w:val="009C388B"/>
    <w:rsid w:val="009C3A4A"/>
    <w:rsid w:val="009C6009"/>
    <w:rsid w:val="009C7F4B"/>
    <w:rsid w:val="009D3340"/>
    <w:rsid w:val="009E163A"/>
    <w:rsid w:val="009E377C"/>
    <w:rsid w:val="009E56E1"/>
    <w:rsid w:val="009F27A2"/>
    <w:rsid w:val="009F3067"/>
    <w:rsid w:val="00A059FC"/>
    <w:rsid w:val="00A1038B"/>
    <w:rsid w:val="00A24BB9"/>
    <w:rsid w:val="00A30CBD"/>
    <w:rsid w:val="00A42BEC"/>
    <w:rsid w:val="00A461AC"/>
    <w:rsid w:val="00A5008F"/>
    <w:rsid w:val="00A575C5"/>
    <w:rsid w:val="00A63EF9"/>
    <w:rsid w:val="00A653C9"/>
    <w:rsid w:val="00A65A51"/>
    <w:rsid w:val="00A825BA"/>
    <w:rsid w:val="00A82C53"/>
    <w:rsid w:val="00A96582"/>
    <w:rsid w:val="00AA1DA8"/>
    <w:rsid w:val="00AB47BB"/>
    <w:rsid w:val="00AB68E5"/>
    <w:rsid w:val="00AC1148"/>
    <w:rsid w:val="00AC2BF6"/>
    <w:rsid w:val="00AC580F"/>
    <w:rsid w:val="00AC6FF2"/>
    <w:rsid w:val="00AD49B3"/>
    <w:rsid w:val="00AE5775"/>
    <w:rsid w:val="00AE7CB0"/>
    <w:rsid w:val="00AF614F"/>
    <w:rsid w:val="00B016D2"/>
    <w:rsid w:val="00B0788B"/>
    <w:rsid w:val="00B17861"/>
    <w:rsid w:val="00B17DF5"/>
    <w:rsid w:val="00B20710"/>
    <w:rsid w:val="00B23C37"/>
    <w:rsid w:val="00B242DC"/>
    <w:rsid w:val="00B26711"/>
    <w:rsid w:val="00B26A36"/>
    <w:rsid w:val="00B30C69"/>
    <w:rsid w:val="00B34225"/>
    <w:rsid w:val="00B4022D"/>
    <w:rsid w:val="00B445C6"/>
    <w:rsid w:val="00B44818"/>
    <w:rsid w:val="00B51927"/>
    <w:rsid w:val="00B6665C"/>
    <w:rsid w:val="00B67533"/>
    <w:rsid w:val="00B70F67"/>
    <w:rsid w:val="00B72585"/>
    <w:rsid w:val="00B7351E"/>
    <w:rsid w:val="00B75C39"/>
    <w:rsid w:val="00B77F52"/>
    <w:rsid w:val="00B84FF3"/>
    <w:rsid w:val="00B8541D"/>
    <w:rsid w:val="00B85D29"/>
    <w:rsid w:val="00B91E7D"/>
    <w:rsid w:val="00B96627"/>
    <w:rsid w:val="00BA19F8"/>
    <w:rsid w:val="00BA2C8D"/>
    <w:rsid w:val="00BA56DF"/>
    <w:rsid w:val="00BB0383"/>
    <w:rsid w:val="00BB1363"/>
    <w:rsid w:val="00BC29A9"/>
    <w:rsid w:val="00BC3C7C"/>
    <w:rsid w:val="00BD0257"/>
    <w:rsid w:val="00BD4CCB"/>
    <w:rsid w:val="00BD5232"/>
    <w:rsid w:val="00BD71A2"/>
    <w:rsid w:val="00BE7A2C"/>
    <w:rsid w:val="00BE7FBE"/>
    <w:rsid w:val="00BF08DF"/>
    <w:rsid w:val="00BF40FA"/>
    <w:rsid w:val="00C045A9"/>
    <w:rsid w:val="00C05117"/>
    <w:rsid w:val="00C10B53"/>
    <w:rsid w:val="00C22FED"/>
    <w:rsid w:val="00C25CD6"/>
    <w:rsid w:val="00C31655"/>
    <w:rsid w:val="00C336A7"/>
    <w:rsid w:val="00C346EB"/>
    <w:rsid w:val="00C3698C"/>
    <w:rsid w:val="00C44DE3"/>
    <w:rsid w:val="00C47CED"/>
    <w:rsid w:val="00C57523"/>
    <w:rsid w:val="00C6591D"/>
    <w:rsid w:val="00C769F5"/>
    <w:rsid w:val="00C824D1"/>
    <w:rsid w:val="00C86BEE"/>
    <w:rsid w:val="00C928F6"/>
    <w:rsid w:val="00CA0509"/>
    <w:rsid w:val="00CA1B31"/>
    <w:rsid w:val="00CB2E97"/>
    <w:rsid w:val="00CB548C"/>
    <w:rsid w:val="00CC05CC"/>
    <w:rsid w:val="00CC2200"/>
    <w:rsid w:val="00CD445D"/>
    <w:rsid w:val="00CD699C"/>
    <w:rsid w:val="00CE3F8A"/>
    <w:rsid w:val="00CF18B3"/>
    <w:rsid w:val="00CF1C87"/>
    <w:rsid w:val="00CF270F"/>
    <w:rsid w:val="00CF367C"/>
    <w:rsid w:val="00CF7153"/>
    <w:rsid w:val="00D0461A"/>
    <w:rsid w:val="00D10112"/>
    <w:rsid w:val="00D252B0"/>
    <w:rsid w:val="00D269A8"/>
    <w:rsid w:val="00D27834"/>
    <w:rsid w:val="00D33C6D"/>
    <w:rsid w:val="00D35833"/>
    <w:rsid w:val="00D3791D"/>
    <w:rsid w:val="00D416A3"/>
    <w:rsid w:val="00D42AF5"/>
    <w:rsid w:val="00D51E9E"/>
    <w:rsid w:val="00D522CD"/>
    <w:rsid w:val="00D5608B"/>
    <w:rsid w:val="00D66A82"/>
    <w:rsid w:val="00D678FF"/>
    <w:rsid w:val="00D84A3E"/>
    <w:rsid w:val="00D84AAA"/>
    <w:rsid w:val="00D86347"/>
    <w:rsid w:val="00D9181F"/>
    <w:rsid w:val="00D933A8"/>
    <w:rsid w:val="00DA7968"/>
    <w:rsid w:val="00DB648B"/>
    <w:rsid w:val="00DB7B22"/>
    <w:rsid w:val="00DC0CCF"/>
    <w:rsid w:val="00DC3E1B"/>
    <w:rsid w:val="00DD0A98"/>
    <w:rsid w:val="00DD545E"/>
    <w:rsid w:val="00DD7C65"/>
    <w:rsid w:val="00DE3824"/>
    <w:rsid w:val="00DE649D"/>
    <w:rsid w:val="00DE6A38"/>
    <w:rsid w:val="00DE6A92"/>
    <w:rsid w:val="00DE7CCA"/>
    <w:rsid w:val="00E122C7"/>
    <w:rsid w:val="00E14B72"/>
    <w:rsid w:val="00E178AB"/>
    <w:rsid w:val="00E17D1D"/>
    <w:rsid w:val="00E559C6"/>
    <w:rsid w:val="00E56860"/>
    <w:rsid w:val="00E57C26"/>
    <w:rsid w:val="00E72960"/>
    <w:rsid w:val="00E87CFE"/>
    <w:rsid w:val="00E932E7"/>
    <w:rsid w:val="00E9513F"/>
    <w:rsid w:val="00EB6620"/>
    <w:rsid w:val="00ED4858"/>
    <w:rsid w:val="00ED59B0"/>
    <w:rsid w:val="00EE1C0D"/>
    <w:rsid w:val="00EE501C"/>
    <w:rsid w:val="00EE6B61"/>
    <w:rsid w:val="00EE70AC"/>
    <w:rsid w:val="00EF1556"/>
    <w:rsid w:val="00EF36FB"/>
    <w:rsid w:val="00EF63E3"/>
    <w:rsid w:val="00F073B9"/>
    <w:rsid w:val="00F12DC3"/>
    <w:rsid w:val="00F169D8"/>
    <w:rsid w:val="00F1746F"/>
    <w:rsid w:val="00F17F2E"/>
    <w:rsid w:val="00F214AB"/>
    <w:rsid w:val="00F3309D"/>
    <w:rsid w:val="00F33D23"/>
    <w:rsid w:val="00F4011D"/>
    <w:rsid w:val="00F46303"/>
    <w:rsid w:val="00F46369"/>
    <w:rsid w:val="00F55451"/>
    <w:rsid w:val="00F67E15"/>
    <w:rsid w:val="00F67F4E"/>
    <w:rsid w:val="00F71D4D"/>
    <w:rsid w:val="00F73B30"/>
    <w:rsid w:val="00F74906"/>
    <w:rsid w:val="00F76F6E"/>
    <w:rsid w:val="00F82D3E"/>
    <w:rsid w:val="00F925B7"/>
    <w:rsid w:val="00F93017"/>
    <w:rsid w:val="00F93B1E"/>
    <w:rsid w:val="00F94A9F"/>
    <w:rsid w:val="00F966C1"/>
    <w:rsid w:val="00F96741"/>
    <w:rsid w:val="00F977F9"/>
    <w:rsid w:val="00FA0087"/>
    <w:rsid w:val="00FA2375"/>
    <w:rsid w:val="00FA2F21"/>
    <w:rsid w:val="00FA3443"/>
    <w:rsid w:val="00FA78CE"/>
    <w:rsid w:val="00FB045F"/>
    <w:rsid w:val="00FB099C"/>
    <w:rsid w:val="00FB6BD6"/>
    <w:rsid w:val="00FC1D1A"/>
    <w:rsid w:val="00FD7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1FADFE"/>
  <w15:docId w15:val="{BD274668-740E-40A8-8AFB-A1E09FE0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8F"/>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777179"/>
    <w:pPr>
      <w:keepNext/>
      <w:spacing w:before="170" w:after="0" w:line="230" w:lineRule="atLeast"/>
      <w:ind w:left="227" w:right="227"/>
      <w:contextualSpacing/>
    </w:pPr>
    <w:rPr>
      <w:rFonts w:ascii="Arial" w:hAnsi="Arial"/>
      <w:b/>
      <w:bCs/>
      <w:color w:val="031D5C"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C336A7"/>
    <w:pPr>
      <w:tabs>
        <w:tab w:val="center" w:pos="4819"/>
        <w:tab w:val="right" w:pos="9638"/>
      </w:tabs>
      <w:spacing w:after="0"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C336A7"/>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5D038F"/>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styleId="Pladsholdertekst">
    <w:name w:val="Placeholder Text"/>
    <w:basedOn w:val="Standardskrifttypeiafsnit"/>
    <w:uiPriority w:val="99"/>
    <w:semiHidden/>
    <w:rsid w:val="00271317"/>
    <w:rPr>
      <w:color w:val="808080"/>
    </w:rPr>
  </w:style>
  <w:style w:type="paragraph" w:customStyle="1" w:styleId="Sidenummer">
    <w:name w:val="Sidenummer"/>
    <w:basedOn w:val="Normal"/>
    <w:next w:val="Sidehoved"/>
    <w:uiPriority w:val="8"/>
    <w:qFormat/>
    <w:rsid w:val="008D238D"/>
    <w:pPr>
      <w:tabs>
        <w:tab w:val="left" w:pos="8034"/>
      </w:tabs>
      <w:ind w:right="-2268"/>
    </w:pPr>
  </w:style>
  <w:style w:type="table" w:customStyle="1" w:styleId="Blank">
    <w:name w:val="Blank"/>
    <w:basedOn w:val="Tabel-Normal"/>
    <w:uiPriority w:val="99"/>
    <w:rsid w:val="00676E07"/>
    <w:pPr>
      <w:spacing w:after="0" w:line="240" w:lineRule="atLeast"/>
    </w:pPr>
    <w:rPr>
      <w:rFonts w:eastAsiaTheme="minorHAnsi" w:cstheme="minorBidi"/>
      <w:szCs w:val="20"/>
      <w:lang w:eastAsia="en-US"/>
    </w:rPr>
    <w:tblPr>
      <w:tblCellMar>
        <w:left w:w="0" w:type="dxa"/>
        <w:right w:w="0" w:type="dxa"/>
      </w:tblCellMar>
    </w:tblPr>
  </w:style>
  <w:style w:type="paragraph" w:styleId="Listeafsnit">
    <w:name w:val="List Paragraph"/>
    <w:basedOn w:val="Normal"/>
    <w:uiPriority w:val="99"/>
    <w:qFormat/>
    <w:rsid w:val="0026395D"/>
    <w:pPr>
      <w:ind w:left="720"/>
      <w:contextualSpacing/>
    </w:pPr>
  </w:style>
  <w:style w:type="character" w:styleId="Kommentarhenvisning">
    <w:name w:val="annotation reference"/>
    <w:basedOn w:val="Standardskrifttypeiafsnit"/>
    <w:uiPriority w:val="99"/>
    <w:semiHidden/>
    <w:unhideWhenUsed/>
    <w:rsid w:val="00F46369"/>
    <w:rPr>
      <w:sz w:val="16"/>
      <w:szCs w:val="16"/>
    </w:rPr>
  </w:style>
  <w:style w:type="paragraph" w:styleId="Kommentartekst">
    <w:name w:val="annotation text"/>
    <w:basedOn w:val="Normal"/>
    <w:link w:val="KommentartekstTegn"/>
    <w:uiPriority w:val="99"/>
    <w:semiHidden/>
    <w:unhideWhenUsed/>
    <w:rsid w:val="00F4636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6369"/>
    <w:rPr>
      <w:sz w:val="20"/>
      <w:szCs w:val="20"/>
    </w:rPr>
  </w:style>
  <w:style w:type="paragraph" w:styleId="Kommentaremne">
    <w:name w:val="annotation subject"/>
    <w:basedOn w:val="Kommentartekst"/>
    <w:next w:val="Kommentartekst"/>
    <w:link w:val="KommentaremneTegn"/>
    <w:uiPriority w:val="99"/>
    <w:semiHidden/>
    <w:unhideWhenUsed/>
    <w:rsid w:val="00F46369"/>
    <w:rPr>
      <w:b/>
      <w:bCs/>
    </w:rPr>
  </w:style>
  <w:style w:type="character" w:customStyle="1" w:styleId="KommentaremneTegn">
    <w:name w:val="Kommentaremne Tegn"/>
    <w:basedOn w:val="KommentartekstTegn"/>
    <w:link w:val="Kommentaremne"/>
    <w:uiPriority w:val="99"/>
    <w:semiHidden/>
    <w:rsid w:val="00F46369"/>
    <w:rPr>
      <w:b/>
      <w:bCs/>
      <w:sz w:val="20"/>
      <w:szCs w:val="20"/>
    </w:rPr>
  </w:style>
  <w:style w:type="paragraph" w:styleId="Markeringsbobletekst">
    <w:name w:val="Balloon Text"/>
    <w:basedOn w:val="Normal"/>
    <w:link w:val="MarkeringsbobletekstTegn"/>
    <w:uiPriority w:val="99"/>
    <w:semiHidden/>
    <w:unhideWhenUsed/>
    <w:rsid w:val="00F4636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6369"/>
    <w:rPr>
      <w:rFonts w:ascii="Segoe UI" w:hAnsi="Segoe UI" w:cs="Segoe UI"/>
      <w:sz w:val="18"/>
      <w:szCs w:val="18"/>
    </w:rPr>
  </w:style>
  <w:style w:type="character" w:customStyle="1" w:styleId="SidefodTegn">
    <w:name w:val="Sidefod Tegn"/>
    <w:basedOn w:val="Standardskrifttypeiafsnit"/>
    <w:link w:val="Sidefod"/>
    <w:uiPriority w:val="99"/>
    <w:rsid w:val="007D509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4441\AppData\Local\cBrain\F2\.tmp\bc3197b11eee4e0f8bab51b3d44674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F5"/>
    <w:rsid w:val="000A39ED"/>
    <w:rsid w:val="001E089A"/>
    <w:rsid w:val="00440154"/>
    <w:rsid w:val="00441CF4"/>
    <w:rsid w:val="005F7140"/>
    <w:rsid w:val="009245B8"/>
    <w:rsid w:val="0093572F"/>
    <w:rsid w:val="00A30B7E"/>
    <w:rsid w:val="00A358D1"/>
    <w:rsid w:val="00AF0F31"/>
    <w:rsid w:val="00E03B6E"/>
    <w:rsid w:val="00E07517"/>
    <w:rsid w:val="00E91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917F5"/>
    <w:rPr>
      <w:color w:val="808080"/>
    </w:rPr>
  </w:style>
  <w:style w:type="paragraph" w:customStyle="1" w:styleId="EE9114239BD54C8B93A1D331F102F540">
    <w:name w:val="EE9114239BD54C8B93A1D331F102F540"/>
    <w:rsid w:val="00E91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Finansministeriet">
      <a:dk1>
        <a:srgbClr val="000000"/>
      </a:dk1>
      <a:lt1>
        <a:srgbClr val="FFFFFF"/>
      </a:lt1>
      <a:dk2>
        <a:srgbClr val="031D5C"/>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673679be-9538-495d-ae96-d7591dfdae5e","elementConfiguration":{"binding":"Translations.Page","removeAndKeepContent":false,"disableUpdates":false,"type":"text"}},{"type":"richTextContentControl","id":"f5d59687-ea15-4afd-9dd3-0c9e2eeee836","elementConfiguration":{"binding":"Translations.Of","removeAndKeepContent":false,"disableUpdates":false,"type":"text"}}],"transformationConfigurations":[{"language":"{{DocumentLanguage}}","disableUpdates":false,"type":"proofingLanguage"},{"colorTheme":"{{UserProfile.Office.ColorTheme}}","originalColorThemeXml":"<a:clrScheme name=\"Finansministeriet\" xmlns:a=\"http://schemas.openxmlformats.org/drawingml/2006/main\"><a:dk1><a:srgbClr val=\"000000\" /></a:dk1><a:lt1><a:srgbClr val=\"FFFFFF\" /></a:lt1><a:dk2><a:srgbClr val=\"031D5C\" /></a:dk2><a:lt2><a:srgbClr val=\"6E91A0\" /></a:lt2><a:accent1><a:srgbClr val=\"00AAD2\" /></a:accent1><a:accent2><a:srgbClr val=\"5591CD\" /></a:accent2><a:accent3><a:srgbClr val=\"7050B9\" /></a:accent3><a:accent4><a:srgbClr val=\"A5005F\" /></a:accent4><a:accent5><a:srgbClr val=\"F0005F\" /></a:accent5><a:accent6><a:srgbClr val=\"B06606\" /></a:accent6><a:hlink><a:srgbClr val=\"0000FF\" /></a:hlink><a:folHlink><a:srgbClr val=\"800080\" /></a:folHlink></a:clrScheme>","disableUpdates":false,"type":"colorTheme"}],"isBaseTemplate":false,"templateName":"Tomt dokument","templateDescription":"Tomt dokument med FM-koncernens typografier","enableDocumentContentUpdater":true,"version":"1.12"}]]></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FC6E-0D91-4CDF-B615-CDA4DFAA8BE1}">
  <ds:schemaRefs/>
</ds:datastoreItem>
</file>

<file path=customXml/itemProps2.xml><?xml version="1.0" encoding="utf-8"?>
<ds:datastoreItem xmlns:ds="http://schemas.openxmlformats.org/officeDocument/2006/customXml" ds:itemID="{09E1B87A-6C12-4A56-AC06-C5B6D0639960}">
  <ds:schemaRefs/>
</ds:datastoreItem>
</file>

<file path=customXml/itemProps3.xml><?xml version="1.0" encoding="utf-8"?>
<ds:datastoreItem xmlns:ds="http://schemas.openxmlformats.org/officeDocument/2006/customXml" ds:itemID="{59BFFB35-3FCD-49CF-AE83-F5EA9019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bc3197b11eee4e0f8bab51b3d4467434.dotx</Template>
  <TotalTime>960</TotalTime>
  <Pages>5</Pages>
  <Words>947</Words>
  <Characters>5778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Finansministeriet</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Klavs Helberg Jensen</dc:creator>
  <cp:lastModifiedBy>Klavs Helberg Jensen</cp:lastModifiedBy>
  <cp:revision>15</cp:revision>
  <cp:lastPrinted>2022-11-24T10:01:00Z</cp:lastPrinted>
  <dcterms:created xsi:type="dcterms:W3CDTF">2022-11-01T10:21:00Z</dcterms:created>
  <dcterms:modified xsi:type="dcterms:W3CDTF">2022-11-24T12:13:00Z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MenuPlaceholder16">
    <vt:lpwstr>True</vt:lpwstr>
  </property>
  <property fmtid="{D5CDD505-2E9C-101B-9397-08002B2CF9AE}" pid="3" name="oeMenuWidePlaceholders">
    <vt:lpwstr>True</vt:lpwstr>
  </property>
  <property fmtid="{D5CDD505-2E9C-101B-9397-08002B2CF9AE}" pid="4" name="TemplafyNavigationPath">
    <vt:lpwstr>documents</vt:lpwstr>
  </property>
  <property fmtid="{D5CDD505-2E9C-101B-9397-08002B2CF9AE}" pid="5" name="TemplafyAreasToUpdate">
    <vt:lpwstr>All</vt:lpwstr>
  </property>
  <property fmtid="{D5CDD505-2E9C-101B-9397-08002B2CF9AE}" pid="6" name="SD_RunWordEngine">
    <vt:lpwstr>True</vt:lpwstr>
  </property>
  <property fmtid="{D5CDD505-2E9C-101B-9397-08002B2CF9AE}" pid="7" name="SD_KeepOpenIfEmpty">
    <vt:lpwstr>False</vt:lpwstr>
  </property>
  <property fmtid="{D5CDD505-2E9C-101B-9397-08002B2CF9AE}" pid="8" name="SD_ShowDocumentInfo">
    <vt:lpwstr>True</vt:lpwstr>
  </property>
  <property fmtid="{D5CDD505-2E9C-101B-9397-08002B2CF9AE}" pid="9" name="SD_ShowGeneralPanel">
    <vt:lpwstr>True</vt:lpwstr>
  </property>
  <property fmtid="{D5CDD505-2E9C-101B-9397-08002B2CF9AE}" pid="10" name="SD_BrandingGraphicBehavior">
    <vt:lpwstr>None</vt:lpwstr>
  </property>
  <property fmtid="{D5CDD505-2E9C-101B-9397-08002B2CF9AE}" pid="11" name="sdIsCodeFreeTemplate">
    <vt:lpwstr>True</vt:lpwstr>
  </property>
  <property fmtid="{D5CDD505-2E9C-101B-9397-08002B2CF9AE}" pid="12" name="TemplafyTimeStamp">
    <vt:lpwstr>2021-02-04T10:12:29.8432209Z</vt:lpwstr>
  </property>
  <property fmtid="{D5CDD505-2E9C-101B-9397-08002B2CF9AE}" pid="13" name="TemplafyTenantId">
    <vt:lpwstr>finansministeriet</vt:lpwstr>
  </property>
  <property fmtid="{D5CDD505-2E9C-101B-9397-08002B2CF9AE}" pid="14" name="TemplafyTemplateId">
    <vt:lpwstr>637462335099477047</vt:lpwstr>
  </property>
  <property fmtid="{D5CDD505-2E9C-101B-9397-08002B2CF9AE}" pid="15" name="TemplafyUserProfileId">
    <vt:lpwstr>637522538385101839</vt:lpwstr>
  </property>
  <property fmtid="{D5CDD505-2E9C-101B-9397-08002B2CF9AE}" pid="16" name="TemplafyLanguageCode">
    <vt:lpwstr>da-DK</vt:lpwstr>
  </property>
</Properties>
</file>